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CEC2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农业产业强镇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中央财政奖补资金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（700万元）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使用表</w:t>
      </w:r>
    </w:p>
    <w:tbl>
      <w:tblPr>
        <w:tblStyle w:val="3"/>
        <w:tblW w:w="10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07"/>
        <w:gridCol w:w="577"/>
        <w:gridCol w:w="433"/>
        <w:gridCol w:w="1000"/>
        <w:gridCol w:w="1200"/>
        <w:gridCol w:w="1217"/>
        <w:gridCol w:w="716"/>
        <w:gridCol w:w="744"/>
        <w:gridCol w:w="556"/>
        <w:gridCol w:w="584"/>
        <w:gridCol w:w="726"/>
        <w:gridCol w:w="807"/>
        <w:gridCol w:w="940"/>
      </w:tblGrid>
      <w:tr w14:paraId="7992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8109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63D4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建设项目名称</w:t>
            </w:r>
          </w:p>
        </w:tc>
        <w:tc>
          <w:tcPr>
            <w:tcW w:w="5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EC38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承担主体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A2225D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建设地点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E2E4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主要建设内容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7911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中央财政奖补资金支持建设内容</w:t>
            </w: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66AC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产业发展预期成效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3C60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联农带农预期成效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80F9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总投资（万元）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51F9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预计时间安排</w:t>
            </w:r>
          </w:p>
        </w:tc>
      </w:tr>
      <w:tr w14:paraId="73E5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DD0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962C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C712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  <w:tc>
          <w:tcPr>
            <w:tcW w:w="4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10DA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CBB2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6B36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81E7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6433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9382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合计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EC73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中央财政奖补资金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8B24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地方财政资金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4EE2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自筹资金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E4EB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建设完成时间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2C17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资金拨付时间</w:t>
            </w:r>
          </w:p>
        </w:tc>
      </w:tr>
      <w:tr w14:paraId="308D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EE06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CE99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小麦产地</w:t>
            </w:r>
          </w:p>
          <w:p w14:paraId="70E6FAA4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初加工提</w:t>
            </w:r>
          </w:p>
          <w:p w14:paraId="6704E031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升项目二期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A02D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淮北丰实农业有限公司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91D7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石台镇刘庄村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C299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通过进行设备提升更新设备，推广挂面、馒头等先进生产设备，推进全流程生产，提高小麦附加值。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0310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在一期小磨面粉的基础上进行设备提升更新设备，推广挂面、馒头等先进生产设备。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C2AD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项目建成后主要生产面条和馒头，将实现年产值近500万元，带动就业近10人。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D78E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项目将带动10人就业，带领周边一百余户村民参与增收增产。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7B85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9EA1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90A9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8441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250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0ADE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2026年12月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E897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2026年12月</w:t>
            </w:r>
          </w:p>
        </w:tc>
      </w:tr>
      <w:tr w14:paraId="020A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A1D2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B216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姥石台烫面加工建设项目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30F1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淮北市石台道东自熟面条店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6F00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石台镇窦庄村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6EBE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建设钢构厂房约2000平方米；购置烫面生产设备、杀菌设备、全自动包装设备等。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A50E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建设生产厂房，购置设备用于烫面产业发展。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76A2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建设生产厂房，购置设备用于烫面产业发展，项目建成后主要生产淮北特色产品烫面，将实现年产值近1000万元，带动就业20余人。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6025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项目将带动20余人就业，带领周边一百余户村民参与增收增产。</w:t>
            </w:r>
          </w:p>
          <w:p w14:paraId="307E5120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F95AF88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DCDDCDF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4346103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EA06B4C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96F9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340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61B4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39A8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4F46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280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DDC4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2026年12月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9724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2026年12月</w:t>
            </w:r>
          </w:p>
        </w:tc>
      </w:tr>
      <w:tr w14:paraId="45A9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F3EB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F953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年产4万吨生态小麦加工项目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32C6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淮北华瑞面业有限公司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CB31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石台镇窦庄村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6F98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建设内容为计划占地约21亩，建设厂房等，引进目前国内最先进面粉生产设备。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C2E8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通过厂房建设引进目前国内最先进的面粉生产设备，提升小麦附加值延伸。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2E35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项目建成后年产值预计达8000万元以上；项目经济效益突出，不仅能带动上下游产业链协同发展、创造50人直接就业岗位。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EDB2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项目将带动50人就业，带领周边近五百余户村民参与增收增产。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7C76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2008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0AFA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590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C43B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C531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1418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556A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2026年12月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E2F2"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2026年12月</w:t>
            </w:r>
          </w:p>
        </w:tc>
      </w:tr>
    </w:tbl>
    <w:p w14:paraId="6D076871">
      <w:pPr>
        <w:widowControl/>
        <w:adjustRightInd w:val="0"/>
        <w:snapToGrid w:val="0"/>
        <w:jc w:val="left"/>
        <w:rPr>
          <w:rFonts w:ascii="宋体" w:hAnsi="宋体" w:cs="宋体"/>
          <w:bCs/>
          <w:kern w:val="0"/>
        </w:rPr>
      </w:pPr>
      <w:r>
        <w:rPr>
          <w:rFonts w:hint="eastAsia" w:ascii="宋体" w:hAnsi="宋体" w:cs="宋体"/>
          <w:bCs/>
          <w:kern w:val="0"/>
        </w:rPr>
        <w:t xml:space="preserve"> </w:t>
      </w:r>
      <w:r>
        <w:rPr>
          <w:rFonts w:hint="eastAsia" w:eastAsia="仿宋_GB2312" w:cs="仿宋_GB2312"/>
          <w:bCs/>
          <w:kern w:val="0"/>
        </w:rPr>
        <w:t>注：表中应明确中央财政奖补资金支持建设项目内容、承担主体、</w:t>
      </w:r>
      <w:r>
        <w:rPr>
          <w:rFonts w:hint="eastAsia" w:eastAsia="仿宋_GB2312" w:cs="仿宋_GB2312"/>
          <w:bCs/>
          <w:kern w:val="0"/>
          <w:lang w:val="en-US" w:eastAsia="zh-CN"/>
        </w:rPr>
        <w:t>资金拨付</w:t>
      </w:r>
      <w:r>
        <w:rPr>
          <w:rFonts w:hint="eastAsia" w:eastAsia="仿宋_GB2312" w:cs="仿宋_GB2312"/>
          <w:bCs/>
          <w:kern w:val="0"/>
        </w:rPr>
        <w:t>时间安排等。建设地点应具体到乡镇以下。</w:t>
      </w:r>
    </w:p>
    <w:p w14:paraId="3BEEB7C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D05A">
    <w:pPr>
      <w:spacing w:line="233" w:lineRule="auto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F03EC"/>
    <w:rsid w:val="09DF03EC"/>
    <w:rsid w:val="389C2D6B"/>
    <w:rsid w:val="67BD6F9E"/>
    <w:rsid w:val="77A1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790</Characters>
  <Lines>0</Lines>
  <Paragraphs>0</Paragraphs>
  <TotalTime>1</TotalTime>
  <ScaleCrop>false</ScaleCrop>
  <LinksUpToDate>false</LinksUpToDate>
  <CharactersWithSpaces>791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2026-06-24T05:37:00Z</dcterms:created>
  <dc:creator>听风</dc:creator>
  <cp:lastModifiedBy>离落</cp:lastModifiedBy>
  <dcterms:modified xsi:type="dcterms:W3CDTF">2026-06-24T06:44:54Z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94B13EE87CD74295B4ECC590C9D536E1_13</vt:lpwstr>
  </property>
  <property fmtid="{D5CDD505-2E9C-101B-9397-08002B2CF9AE}" pid="4" name="KSOTemplateDocerSaveRecord">
    <vt:lpwstr>eyJoZGlkIjoiYmIyY2I2ZjZiYTJiYmRkZTkwOTRlMzg0OTI2OWQ5NmYiLCJ1c2VySWQiOiIyMjg1MjIzMjUifQ==</vt:lpwstr>
  </property>
</Properties>
</file>