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关于段园镇目标管理绩效考核办法（试行）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（征求意见稿）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起草情况的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  <w:lang w:eastAsia="zh-CN"/>
        </w:rPr>
        <w:t>一</w:t>
      </w:r>
      <w:r>
        <w:rPr>
          <w:rFonts w:hint="default" w:asciiTheme="minorAscii" w:hAnsiTheme="minorAscii"/>
          <w:sz w:val="32"/>
          <w:szCs w:val="32"/>
        </w:rPr>
        <w:t>、</w:t>
      </w:r>
      <w:r>
        <w:rPr>
          <w:rFonts w:hint="default" w:asciiTheme="minorAscii" w:hAnsiTheme="minorAscii"/>
          <w:sz w:val="32"/>
          <w:szCs w:val="32"/>
          <w:lang w:eastAsia="zh-CN"/>
        </w:rPr>
        <w:t>制定文件的法律和政策依据</w:t>
      </w:r>
      <w:r>
        <w:rPr>
          <w:rFonts w:hint="default" w:asciiTheme="minorAscii" w:hAnsiTheme="minorAscii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</w:rPr>
        <w:t>为进一步完善目标管理绩效考核奖惩机制，充分发挥目标管理的导向和激励作用，鼓励争先进位，大力推进清单化、闭环式管理，推动我镇经济社会高质量发展，根据有关法律法规规定和《杜集区目标管理绩效考核暂行办法》（办〔2019〕18号）等文件精神，结合段园镇工作实际，制定本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  <w:lang w:val="en-US" w:eastAsia="zh-CN"/>
        </w:rPr>
      </w:pPr>
      <w:r>
        <w:rPr>
          <w:rFonts w:hint="default" w:asciiTheme="minorAscii" w:hAnsiTheme="minorAscii"/>
          <w:sz w:val="32"/>
          <w:szCs w:val="32"/>
          <w:lang w:val="en-US" w:eastAsia="zh-CN"/>
        </w:rPr>
        <w:t>二、主要内容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  <w:lang w:val="en-US" w:eastAsia="zh-CN"/>
        </w:rPr>
        <w:t>1</w:t>
      </w:r>
      <w:r>
        <w:rPr>
          <w:rFonts w:hint="default" w:asciiTheme="minorAscii" w:hAnsiTheme="minorAscii"/>
          <w:sz w:val="32"/>
          <w:szCs w:val="32"/>
        </w:rPr>
        <w:t>、考核对象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  <w:lang w:val="en-US" w:eastAsia="zh-CN"/>
        </w:rPr>
        <w:t>2</w:t>
      </w:r>
      <w:r>
        <w:rPr>
          <w:rFonts w:hint="default" w:asciiTheme="minorAscii" w:hAnsiTheme="minorAscii"/>
          <w:sz w:val="32"/>
          <w:szCs w:val="32"/>
        </w:rPr>
        <w:t>、考核内容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asciiTheme="minorAscii" w:hAnsiTheme="minorAscii"/>
          <w:sz w:val="32"/>
          <w:szCs w:val="32"/>
        </w:rPr>
        <w:t>、考核方式及分值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</w:rPr>
        <w:t>（</w:t>
      </w:r>
      <w:r>
        <w:rPr>
          <w:rFonts w:hint="default" w:asciiTheme="minorAscii" w:hAnsiTheme="minorAscii"/>
          <w:sz w:val="32"/>
          <w:szCs w:val="32"/>
          <w:lang w:val="en-US" w:eastAsia="zh-CN"/>
        </w:rPr>
        <w:t>1</w:t>
      </w:r>
      <w:r>
        <w:rPr>
          <w:rFonts w:hint="default" w:asciiTheme="minorAscii" w:hAnsiTheme="minorAscii"/>
          <w:sz w:val="32"/>
          <w:szCs w:val="32"/>
        </w:rPr>
        <w:t>）周自查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</w:rPr>
        <w:t>（</w:t>
      </w:r>
      <w:r>
        <w:rPr>
          <w:rFonts w:hint="default" w:asciiTheme="minorAscii" w:hAnsiTheme="minorAscii"/>
          <w:sz w:val="32"/>
          <w:szCs w:val="32"/>
          <w:lang w:val="en-US" w:eastAsia="zh-CN"/>
        </w:rPr>
        <w:t>2</w:t>
      </w:r>
      <w:r>
        <w:rPr>
          <w:rFonts w:hint="default" w:asciiTheme="minorAscii" w:hAnsiTheme="minorAscii"/>
          <w:sz w:val="32"/>
          <w:szCs w:val="32"/>
        </w:rPr>
        <w:t>）月督查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</w:rPr>
        <w:t>（</w:t>
      </w:r>
      <w:r>
        <w:rPr>
          <w:rFonts w:hint="default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asciiTheme="minorAscii" w:hAnsiTheme="minorAscii"/>
          <w:sz w:val="32"/>
          <w:szCs w:val="32"/>
        </w:rPr>
        <w:t>）季述职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</w:rPr>
        <w:t>（</w:t>
      </w:r>
      <w:r>
        <w:rPr>
          <w:rFonts w:hint="default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asciiTheme="minorAscii" w:hAnsiTheme="minorAscii"/>
          <w:sz w:val="32"/>
          <w:szCs w:val="32"/>
        </w:rPr>
        <w:t>）年考核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</w:rPr>
        <w:t>（</w:t>
      </w:r>
      <w:r>
        <w:rPr>
          <w:rFonts w:hint="default" w:asciiTheme="minorAscii" w:hAnsiTheme="minorAscii"/>
          <w:sz w:val="32"/>
          <w:szCs w:val="32"/>
          <w:lang w:val="en-US" w:eastAsia="zh-CN"/>
        </w:rPr>
        <w:t>5</w:t>
      </w:r>
      <w:r>
        <w:rPr>
          <w:rFonts w:hint="default" w:asciiTheme="minorAscii" w:hAnsiTheme="minorAscii"/>
          <w:sz w:val="32"/>
          <w:szCs w:val="32"/>
        </w:rPr>
        <w:t>）加减分因素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asciiTheme="minorAscii" w:hAnsiTheme="minorAscii"/>
          <w:sz w:val="32"/>
          <w:szCs w:val="32"/>
        </w:rPr>
        <w:t>、考核等次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  <w:lang w:val="en-US" w:eastAsia="zh-CN"/>
        </w:rPr>
        <w:t>5</w:t>
      </w:r>
      <w:r>
        <w:rPr>
          <w:rFonts w:hint="default" w:asciiTheme="minorAscii" w:hAnsiTheme="minorAscii"/>
          <w:sz w:val="32"/>
          <w:szCs w:val="32"/>
        </w:rPr>
        <w:t>、考核结果运用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  <w:lang w:val="en-US" w:eastAsia="zh-CN"/>
        </w:rPr>
        <w:t>6</w:t>
      </w:r>
      <w:r>
        <w:rPr>
          <w:rFonts w:hint="default" w:asciiTheme="minorAscii" w:hAnsiTheme="minorAscii"/>
          <w:sz w:val="32"/>
          <w:szCs w:val="32"/>
        </w:rPr>
        <w:t>、其他规定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  <w:lang w:val="en-US" w:eastAsia="zh-CN"/>
        </w:rPr>
      </w:pPr>
      <w:r>
        <w:rPr>
          <w:rFonts w:hint="default" w:asciiTheme="minorAscii" w:hAnsiTheme="minorAscii"/>
          <w:sz w:val="32"/>
          <w:szCs w:val="32"/>
          <w:lang w:val="en-US" w:eastAsia="zh-CN"/>
        </w:rPr>
        <w:t>三、有关部门对文件的意见协调情况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</w:rPr>
        <w:t>征求意见情况：</w:t>
      </w:r>
      <w:r>
        <w:rPr>
          <w:rFonts w:hint="default" w:asciiTheme="minorAscii" w:hAnsiTheme="minorAscii"/>
          <w:sz w:val="32"/>
          <w:szCs w:val="32"/>
        </w:rPr>
        <w:t>1. 收到意见数量：0条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</w:rPr>
      </w:pPr>
      <w:r>
        <w:rPr>
          <w:rFonts w:hint="default" w:asciiTheme="minorAscii" w:hAnsiTheme="minorAscii"/>
          <w:sz w:val="32"/>
          <w:szCs w:val="32"/>
        </w:rPr>
        <w:t>2. 采纳意见数量：0条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  <w:lang w:val="en-US" w:eastAsia="zh-CN"/>
        </w:rPr>
      </w:pPr>
      <w:r>
        <w:rPr>
          <w:rFonts w:hint="default" w:asciiTheme="minorAscii" w:hAnsiTheme="minorAscii"/>
          <w:sz w:val="32"/>
          <w:szCs w:val="32"/>
          <w:lang w:val="en-US" w:eastAsia="zh-CN"/>
        </w:rPr>
        <w:t xml:space="preserve">四、其他需要说明的问题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Theme="minorAscii" w:hAnsiTheme="minorAscii"/>
          <w:sz w:val="32"/>
          <w:szCs w:val="32"/>
          <w:lang w:val="en-US" w:eastAsia="zh-CN"/>
        </w:rPr>
      </w:pPr>
      <w:r>
        <w:rPr>
          <w:rFonts w:hint="default" w:asciiTheme="minorAscii" w:hAnsiTheme="minorAscii"/>
          <w:sz w:val="32"/>
          <w:szCs w:val="32"/>
          <w:lang w:val="en-US" w:eastAsia="zh-CN"/>
        </w:rPr>
        <w:t>无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E1F9D"/>
    <w:multiLevelType w:val="singleLevel"/>
    <w:tmpl w:val="85AE1F9D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NWZmZDg2ZDE4ZGMyNzUwM2Q5MTczZTVlM2NlM2MifQ=="/>
  </w:docVars>
  <w:rsids>
    <w:rsidRoot w:val="00000000"/>
    <w:rsid w:val="0164006F"/>
    <w:rsid w:val="021261F0"/>
    <w:rsid w:val="6BA1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"/>
    <w:basedOn w:val="1"/>
    <w:next w:val="5"/>
    <w:qFormat/>
    <w:uiPriority w:val="99"/>
    <w:pPr>
      <w:spacing w:line="360" w:lineRule="auto"/>
    </w:pPr>
    <w:rPr>
      <w:sz w:val="24"/>
      <w:szCs w:val="20"/>
    </w:rPr>
  </w:style>
  <w:style w:type="paragraph" w:styleId="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6">
    <w:name w:val="Body Text Indent"/>
    <w:basedOn w:val="1"/>
    <w:qFormat/>
    <w:uiPriority w:val="99"/>
    <w:pPr>
      <w:ind w:firstLine="640" w:firstLineChars="200"/>
    </w:p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6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863</Characters>
  <Lines>0</Lines>
  <Paragraphs>0</Paragraphs>
  <TotalTime>8</TotalTime>
  <ScaleCrop>false</ScaleCrop>
  <LinksUpToDate>false</LinksUpToDate>
  <CharactersWithSpaces>865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2022-05-16T01:15:00Z</dcterms:created>
  <dc:creator>Administrator</dc:creator>
  <cp:lastModifiedBy>Administrator</cp:lastModifiedBy>
  <dcterms:modified xsi:type="dcterms:W3CDTF">2022-07-30T06:34:56Z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146A1FC5963549E3A4610CC3AB4B61D2</vt:lpwstr>
  </property>
</Properties>
</file>