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0E" w:rsidRDefault="00AA4A8A">
      <w:pPr>
        <w:spacing w:line="580" w:lineRule="exact"/>
        <w:rPr>
          <w:rFonts w:ascii="黑体" w:eastAsia="黑体" w:hAnsi="黑体" w:cs="黑体"/>
          <w:sz w:val="32"/>
          <w:szCs w:val="32"/>
          <w:lang w:eastAsia="zh-CN"/>
        </w:rPr>
      </w:pPr>
      <w:bookmarkStart w:id="0" w:name="bookmark42"/>
      <w:bookmarkStart w:id="1" w:name="bookmark43"/>
      <w:bookmarkStart w:id="2" w:name="bookmark44"/>
      <w:r>
        <w:rPr>
          <w:rFonts w:ascii="黑体" w:eastAsia="黑体" w:hAnsi="黑体" w:cs="黑体" w:hint="eastAsia"/>
          <w:sz w:val="32"/>
          <w:szCs w:val="32"/>
          <w:lang w:eastAsia="zh-CN"/>
        </w:rPr>
        <w:t>附件1</w:t>
      </w:r>
    </w:p>
    <w:p w:rsidR="005B550E" w:rsidRDefault="00AA4A8A">
      <w:pPr>
        <w:spacing w:line="580" w:lineRule="exact"/>
        <w:ind w:firstLineChars="200" w:firstLine="880"/>
        <w:jc w:val="center"/>
        <w:rPr>
          <w:rFonts w:eastAsia="方正小标宋简体"/>
          <w:sz w:val="44"/>
          <w:szCs w:val="44"/>
          <w:lang w:eastAsia="zh-CN"/>
        </w:rPr>
      </w:pPr>
      <w:r>
        <w:rPr>
          <w:rFonts w:eastAsia="方正小标宋简体"/>
          <w:sz w:val="44"/>
          <w:szCs w:val="44"/>
          <w:lang w:eastAsia="zh-CN"/>
        </w:rPr>
        <w:t>安全生产督导检查安排</w:t>
      </w:r>
      <w:bookmarkEnd w:id="0"/>
      <w:bookmarkEnd w:id="1"/>
      <w:bookmarkEnd w:id="2"/>
    </w:p>
    <w:p w:rsidR="005B550E" w:rsidRDefault="005B550E">
      <w:pPr>
        <w:spacing w:line="580" w:lineRule="exact"/>
        <w:ind w:firstLineChars="200" w:firstLine="640"/>
        <w:rPr>
          <w:rFonts w:eastAsia="仿宋_GB2312"/>
          <w:sz w:val="32"/>
          <w:szCs w:val="32"/>
          <w:lang w:eastAsia="zh-CN"/>
        </w:rPr>
      </w:pPr>
    </w:p>
    <w:p w:rsidR="005B550E" w:rsidRDefault="00AA4A8A">
      <w:pPr>
        <w:spacing w:line="580" w:lineRule="exact"/>
        <w:ind w:firstLineChars="200" w:firstLine="640"/>
        <w:rPr>
          <w:rFonts w:eastAsia="黑体"/>
          <w:sz w:val="32"/>
          <w:szCs w:val="32"/>
          <w:lang w:eastAsia="zh-CN"/>
        </w:rPr>
      </w:pPr>
      <w:r>
        <w:rPr>
          <w:rFonts w:eastAsia="黑体"/>
          <w:sz w:val="32"/>
          <w:szCs w:val="32"/>
          <w:lang w:eastAsia="zh-CN"/>
        </w:rPr>
        <w:t>一、危险化学品领域检查督导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组长单位：</w:t>
      </w:r>
      <w:r w:rsidR="00543923">
        <w:rPr>
          <w:rFonts w:eastAsia="仿宋_GB2312" w:hint="eastAsia"/>
          <w:sz w:val="32"/>
          <w:szCs w:val="32"/>
          <w:lang w:eastAsia="zh-CN"/>
        </w:rPr>
        <w:t>区</w:t>
      </w:r>
      <w:r>
        <w:rPr>
          <w:rFonts w:eastAsia="仿宋_GB2312"/>
          <w:sz w:val="32"/>
          <w:szCs w:val="32"/>
          <w:lang w:eastAsia="zh-CN"/>
        </w:rPr>
        <w:t>应急局</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带队领导：组长单位领导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参加单位：</w:t>
      </w:r>
      <w:r w:rsidR="00543923">
        <w:rPr>
          <w:rFonts w:eastAsia="仿宋_GB2312" w:hint="eastAsia"/>
          <w:sz w:val="32"/>
          <w:szCs w:val="32"/>
          <w:lang w:eastAsia="zh-CN"/>
        </w:rPr>
        <w:t>区</w:t>
      </w:r>
      <w:r>
        <w:rPr>
          <w:rFonts w:eastAsia="仿宋_GB2312"/>
          <w:sz w:val="32"/>
          <w:szCs w:val="32"/>
          <w:lang w:eastAsia="zh-CN"/>
        </w:rPr>
        <w:t>消防救援</w:t>
      </w:r>
      <w:r w:rsidR="00543923">
        <w:rPr>
          <w:rFonts w:eastAsia="仿宋_GB2312" w:hint="eastAsia"/>
          <w:sz w:val="32"/>
          <w:szCs w:val="32"/>
          <w:lang w:eastAsia="zh-CN"/>
        </w:rPr>
        <w:t>大</w:t>
      </w:r>
      <w:r>
        <w:rPr>
          <w:rFonts w:eastAsia="仿宋_GB2312"/>
          <w:sz w:val="32"/>
          <w:szCs w:val="32"/>
          <w:lang w:eastAsia="zh-CN"/>
        </w:rPr>
        <w:t>队</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暗访对象：各</w:t>
      </w:r>
      <w:r w:rsidR="00543923">
        <w:rPr>
          <w:rFonts w:eastAsia="仿宋_GB2312" w:hint="eastAsia"/>
          <w:sz w:val="32"/>
          <w:szCs w:val="32"/>
          <w:lang w:eastAsia="zh-CN"/>
        </w:rPr>
        <w:t>镇（街道）、区开发区</w:t>
      </w:r>
      <w:r>
        <w:rPr>
          <w:rFonts w:eastAsia="仿宋_GB2312"/>
          <w:sz w:val="32"/>
          <w:szCs w:val="32"/>
          <w:lang w:eastAsia="zh-CN"/>
        </w:rPr>
        <w:t>全覆盖</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暗访时间：即日起至年底</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暗访频次：</w:t>
      </w:r>
      <w:r>
        <w:rPr>
          <w:rFonts w:eastAsia="仿宋_GB2312"/>
          <w:sz w:val="32"/>
          <w:szCs w:val="32"/>
          <w:lang w:val="zh-CN" w:eastAsia="zh-CN"/>
        </w:rPr>
        <w:t>“</w:t>
      </w:r>
      <w:r>
        <w:rPr>
          <w:rFonts w:eastAsia="仿宋_GB2312"/>
          <w:sz w:val="32"/>
          <w:szCs w:val="32"/>
          <w:lang w:val="zh-CN" w:eastAsia="zh-CN"/>
        </w:rPr>
        <w:t>七一</w:t>
      </w:r>
      <w:r>
        <w:rPr>
          <w:rFonts w:eastAsia="仿宋_GB2312"/>
          <w:sz w:val="32"/>
          <w:szCs w:val="32"/>
          <w:lang w:val="zh-CN" w:eastAsia="zh-CN"/>
        </w:rPr>
        <w:t>”</w:t>
      </w:r>
      <w:r>
        <w:rPr>
          <w:rFonts w:eastAsia="仿宋_GB2312"/>
          <w:sz w:val="32"/>
          <w:szCs w:val="32"/>
          <w:lang w:val="zh-CN" w:eastAsia="zh-CN"/>
        </w:rPr>
        <w:t>庆</w:t>
      </w:r>
      <w:r>
        <w:rPr>
          <w:rFonts w:eastAsia="仿宋_GB2312"/>
          <w:sz w:val="32"/>
          <w:szCs w:val="32"/>
          <w:lang w:eastAsia="zh-CN"/>
        </w:rPr>
        <w:t>祝大会前全覆盖，会后每月</w:t>
      </w:r>
      <w:r>
        <w:rPr>
          <w:rFonts w:eastAsia="仿宋_GB2312"/>
          <w:sz w:val="32"/>
          <w:szCs w:val="32"/>
          <w:lang w:eastAsia="zh-CN"/>
        </w:rPr>
        <w:t>1</w:t>
      </w:r>
      <w:r>
        <w:rPr>
          <w:rFonts w:eastAsia="仿宋_GB2312"/>
          <w:sz w:val="32"/>
          <w:szCs w:val="32"/>
          <w:lang w:eastAsia="zh-CN"/>
        </w:rPr>
        <w:t>次</w:t>
      </w:r>
    </w:p>
    <w:p w:rsidR="005B550E" w:rsidRPr="00F91BC6" w:rsidRDefault="00054678">
      <w:pPr>
        <w:spacing w:line="580" w:lineRule="exact"/>
        <w:ind w:firstLineChars="200" w:firstLine="640"/>
        <w:rPr>
          <w:rFonts w:eastAsia="黑体"/>
          <w:sz w:val="32"/>
          <w:szCs w:val="32"/>
          <w:lang w:eastAsia="zh-CN"/>
        </w:rPr>
      </w:pPr>
      <w:r w:rsidRPr="00F91BC6">
        <w:rPr>
          <w:rFonts w:eastAsia="黑体" w:hint="eastAsia"/>
          <w:sz w:val="32"/>
          <w:szCs w:val="32"/>
          <w:lang w:eastAsia="zh-CN"/>
        </w:rPr>
        <w:t>二</w:t>
      </w:r>
      <w:r w:rsidR="00AA4A8A" w:rsidRPr="00F91BC6">
        <w:rPr>
          <w:rFonts w:eastAsia="黑体"/>
          <w:sz w:val="32"/>
          <w:szCs w:val="32"/>
          <w:lang w:eastAsia="zh-CN"/>
        </w:rPr>
        <w:t>、交通运输领域检查督导</w:t>
      </w:r>
    </w:p>
    <w:p w:rsidR="005B550E" w:rsidRPr="00F91BC6" w:rsidRDefault="00AA4A8A">
      <w:pPr>
        <w:spacing w:line="580" w:lineRule="exact"/>
        <w:ind w:firstLineChars="200" w:firstLine="640"/>
        <w:rPr>
          <w:rFonts w:eastAsia="仿宋_GB2312"/>
          <w:sz w:val="32"/>
          <w:szCs w:val="32"/>
          <w:lang w:eastAsia="zh-CN"/>
        </w:rPr>
      </w:pPr>
      <w:r w:rsidRPr="00F91BC6">
        <w:rPr>
          <w:rFonts w:eastAsia="仿宋_GB2312"/>
          <w:sz w:val="32"/>
          <w:szCs w:val="32"/>
          <w:lang w:eastAsia="zh-CN"/>
        </w:rPr>
        <w:t>组长单位：</w:t>
      </w:r>
      <w:r w:rsidR="00377544" w:rsidRPr="00F91BC6">
        <w:rPr>
          <w:rFonts w:eastAsia="仿宋_GB2312" w:hint="eastAsia"/>
          <w:sz w:val="32"/>
          <w:szCs w:val="32"/>
          <w:lang w:eastAsia="zh-CN"/>
        </w:rPr>
        <w:t>区公安分局</w:t>
      </w:r>
    </w:p>
    <w:p w:rsidR="005B550E" w:rsidRPr="00F91BC6" w:rsidRDefault="00AA4A8A">
      <w:pPr>
        <w:spacing w:line="580" w:lineRule="exact"/>
        <w:ind w:firstLineChars="200" w:firstLine="640"/>
        <w:rPr>
          <w:rFonts w:eastAsia="仿宋_GB2312"/>
          <w:sz w:val="32"/>
          <w:szCs w:val="32"/>
          <w:lang w:eastAsia="zh-CN"/>
        </w:rPr>
      </w:pPr>
      <w:r w:rsidRPr="00F91BC6">
        <w:rPr>
          <w:rFonts w:eastAsia="仿宋_GB2312"/>
          <w:sz w:val="32"/>
          <w:szCs w:val="32"/>
          <w:lang w:eastAsia="zh-CN"/>
        </w:rPr>
        <w:t>带队领导：组长单位领导</w:t>
      </w:r>
    </w:p>
    <w:p w:rsidR="005B550E" w:rsidRPr="00F91BC6" w:rsidRDefault="00AA4A8A">
      <w:pPr>
        <w:spacing w:line="580" w:lineRule="exact"/>
        <w:ind w:firstLineChars="200" w:firstLine="640"/>
        <w:rPr>
          <w:rFonts w:eastAsia="仿宋_GB2312"/>
          <w:sz w:val="32"/>
          <w:szCs w:val="32"/>
          <w:lang w:eastAsia="zh-CN"/>
        </w:rPr>
      </w:pPr>
      <w:r w:rsidRPr="00F91BC6">
        <w:rPr>
          <w:rFonts w:eastAsia="仿宋_GB2312"/>
          <w:sz w:val="32"/>
          <w:szCs w:val="32"/>
          <w:lang w:eastAsia="zh-CN"/>
        </w:rPr>
        <w:t>参加单位：</w:t>
      </w:r>
      <w:r w:rsidR="00377544" w:rsidRPr="00F91BC6">
        <w:rPr>
          <w:rFonts w:eastAsia="仿宋_GB2312" w:hint="eastAsia"/>
          <w:sz w:val="32"/>
          <w:szCs w:val="32"/>
          <w:lang w:eastAsia="zh-CN"/>
        </w:rPr>
        <w:t>交警三队</w:t>
      </w:r>
    </w:p>
    <w:p w:rsidR="005B550E" w:rsidRPr="00F91BC6" w:rsidRDefault="00AA4A8A">
      <w:pPr>
        <w:spacing w:line="580" w:lineRule="exact"/>
        <w:ind w:firstLineChars="200" w:firstLine="640"/>
        <w:rPr>
          <w:rFonts w:eastAsia="仿宋_GB2312"/>
          <w:sz w:val="32"/>
          <w:szCs w:val="32"/>
          <w:lang w:eastAsia="zh-CN"/>
        </w:rPr>
      </w:pPr>
      <w:r w:rsidRPr="00F91BC6">
        <w:rPr>
          <w:rFonts w:eastAsia="仿宋_GB2312"/>
          <w:sz w:val="32"/>
          <w:szCs w:val="32"/>
          <w:lang w:val="zh-CN" w:eastAsia="zh-CN"/>
        </w:rPr>
        <w:t>暗访</w:t>
      </w:r>
      <w:r w:rsidRPr="00F91BC6">
        <w:rPr>
          <w:rFonts w:eastAsia="仿宋_GB2312"/>
          <w:sz w:val="32"/>
          <w:szCs w:val="32"/>
          <w:lang w:eastAsia="zh-CN"/>
        </w:rPr>
        <w:t>对象：</w:t>
      </w:r>
      <w:r w:rsidR="00B92E7A" w:rsidRPr="00F91BC6">
        <w:rPr>
          <w:rFonts w:eastAsia="仿宋_GB2312"/>
          <w:sz w:val="32"/>
          <w:szCs w:val="32"/>
          <w:lang w:eastAsia="zh-CN"/>
        </w:rPr>
        <w:t>各</w:t>
      </w:r>
      <w:r w:rsidR="00B92E7A" w:rsidRPr="00F91BC6">
        <w:rPr>
          <w:rFonts w:eastAsia="仿宋_GB2312" w:hint="eastAsia"/>
          <w:sz w:val="32"/>
          <w:szCs w:val="32"/>
          <w:lang w:eastAsia="zh-CN"/>
        </w:rPr>
        <w:t>镇（街道）、区开发区</w:t>
      </w:r>
      <w:r w:rsidR="00B92E7A" w:rsidRPr="00F91BC6">
        <w:rPr>
          <w:rFonts w:eastAsia="仿宋_GB2312"/>
          <w:sz w:val="32"/>
          <w:szCs w:val="32"/>
          <w:lang w:eastAsia="zh-CN"/>
        </w:rPr>
        <w:t>全覆盖</w:t>
      </w:r>
    </w:p>
    <w:p w:rsidR="005B550E" w:rsidRPr="00F91BC6" w:rsidRDefault="00AA4A8A">
      <w:pPr>
        <w:spacing w:line="580" w:lineRule="exact"/>
        <w:ind w:firstLineChars="200" w:firstLine="640"/>
        <w:rPr>
          <w:rFonts w:eastAsia="仿宋_GB2312"/>
          <w:sz w:val="32"/>
          <w:szCs w:val="32"/>
          <w:lang w:eastAsia="zh-CN"/>
        </w:rPr>
      </w:pPr>
      <w:r w:rsidRPr="00F91BC6">
        <w:rPr>
          <w:rFonts w:eastAsia="仿宋_GB2312"/>
          <w:sz w:val="32"/>
          <w:szCs w:val="32"/>
          <w:lang w:eastAsia="zh-CN"/>
        </w:rPr>
        <w:t>暗访时间：即日起至年底</w:t>
      </w:r>
    </w:p>
    <w:p w:rsidR="005B550E" w:rsidRDefault="00AA4A8A">
      <w:pPr>
        <w:spacing w:line="580" w:lineRule="exact"/>
        <w:ind w:firstLineChars="200" w:firstLine="640"/>
        <w:rPr>
          <w:rFonts w:eastAsia="仿宋_GB2312"/>
          <w:sz w:val="32"/>
          <w:szCs w:val="32"/>
          <w:lang w:eastAsia="zh-CN"/>
        </w:rPr>
      </w:pPr>
      <w:r w:rsidRPr="00F91BC6">
        <w:rPr>
          <w:rFonts w:eastAsia="仿宋_GB2312"/>
          <w:sz w:val="32"/>
          <w:szCs w:val="32"/>
          <w:lang w:eastAsia="zh-CN"/>
        </w:rPr>
        <w:t>暗访频次：</w:t>
      </w:r>
      <w:r w:rsidRPr="00F91BC6">
        <w:rPr>
          <w:rFonts w:eastAsia="仿宋_GB2312"/>
          <w:sz w:val="32"/>
          <w:szCs w:val="32"/>
          <w:lang w:val="zh-CN" w:eastAsia="zh-CN"/>
        </w:rPr>
        <w:t>“</w:t>
      </w:r>
      <w:r w:rsidRPr="00F91BC6">
        <w:rPr>
          <w:rFonts w:eastAsia="仿宋_GB2312"/>
          <w:sz w:val="32"/>
          <w:szCs w:val="32"/>
          <w:lang w:val="zh-CN" w:eastAsia="zh-CN"/>
        </w:rPr>
        <w:t>七一</w:t>
      </w:r>
      <w:r w:rsidRPr="00F91BC6">
        <w:rPr>
          <w:rFonts w:eastAsia="仿宋_GB2312"/>
          <w:sz w:val="32"/>
          <w:szCs w:val="32"/>
          <w:lang w:val="zh-CN" w:eastAsia="zh-CN"/>
        </w:rPr>
        <w:t>”</w:t>
      </w:r>
      <w:r w:rsidRPr="00F91BC6">
        <w:rPr>
          <w:rFonts w:eastAsia="仿宋_GB2312"/>
          <w:sz w:val="32"/>
          <w:szCs w:val="32"/>
          <w:lang w:val="zh-CN" w:eastAsia="zh-CN"/>
        </w:rPr>
        <w:t>庆</w:t>
      </w:r>
      <w:r w:rsidRPr="00F91BC6">
        <w:rPr>
          <w:rFonts w:eastAsia="仿宋_GB2312"/>
          <w:sz w:val="32"/>
          <w:szCs w:val="32"/>
          <w:lang w:eastAsia="zh-CN"/>
        </w:rPr>
        <w:t>祝大会前全覆盖，会后每月</w:t>
      </w:r>
      <w:r w:rsidRPr="00F91BC6">
        <w:rPr>
          <w:rFonts w:eastAsia="仿宋_GB2312"/>
          <w:sz w:val="32"/>
          <w:szCs w:val="32"/>
          <w:lang w:eastAsia="zh-CN"/>
        </w:rPr>
        <w:t>1</w:t>
      </w:r>
      <w:r w:rsidRPr="00F91BC6">
        <w:rPr>
          <w:rFonts w:eastAsia="仿宋_GB2312"/>
          <w:sz w:val="32"/>
          <w:szCs w:val="32"/>
          <w:lang w:eastAsia="zh-CN"/>
        </w:rPr>
        <w:t>次</w:t>
      </w:r>
    </w:p>
    <w:p w:rsidR="005B550E" w:rsidRDefault="00054678">
      <w:pPr>
        <w:spacing w:line="580" w:lineRule="exact"/>
        <w:ind w:firstLineChars="200" w:firstLine="640"/>
        <w:rPr>
          <w:rFonts w:eastAsia="黑体"/>
          <w:sz w:val="32"/>
          <w:szCs w:val="32"/>
          <w:lang w:eastAsia="zh-CN"/>
        </w:rPr>
      </w:pPr>
      <w:r>
        <w:rPr>
          <w:rFonts w:eastAsia="黑体" w:hint="eastAsia"/>
          <w:sz w:val="32"/>
          <w:szCs w:val="32"/>
          <w:lang w:eastAsia="zh-CN"/>
        </w:rPr>
        <w:t>三</w:t>
      </w:r>
      <w:r w:rsidR="00AA4A8A">
        <w:rPr>
          <w:rFonts w:eastAsia="黑体"/>
          <w:sz w:val="32"/>
          <w:szCs w:val="32"/>
          <w:lang w:val="zh-CN" w:eastAsia="zh-CN"/>
        </w:rPr>
        <w:t>、消防</w:t>
      </w:r>
      <w:r w:rsidR="00AA4A8A">
        <w:rPr>
          <w:rFonts w:eastAsia="黑体"/>
          <w:sz w:val="32"/>
          <w:szCs w:val="32"/>
          <w:lang w:eastAsia="zh-CN"/>
        </w:rPr>
        <w:t>领域检查督导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组长单位：</w:t>
      </w:r>
      <w:r w:rsidR="00054678">
        <w:rPr>
          <w:rFonts w:eastAsia="仿宋_GB2312" w:hint="eastAsia"/>
          <w:sz w:val="32"/>
          <w:szCs w:val="32"/>
          <w:lang w:eastAsia="zh-CN"/>
        </w:rPr>
        <w:t>区</w:t>
      </w:r>
      <w:r>
        <w:rPr>
          <w:rFonts w:eastAsia="仿宋_GB2312"/>
          <w:sz w:val="32"/>
          <w:szCs w:val="32"/>
          <w:lang w:eastAsia="zh-CN"/>
        </w:rPr>
        <w:t>消防救援支队、</w:t>
      </w:r>
      <w:r w:rsidR="008874C4">
        <w:rPr>
          <w:rFonts w:eastAsia="仿宋_GB2312" w:hint="eastAsia"/>
          <w:sz w:val="32"/>
          <w:szCs w:val="32"/>
          <w:lang w:eastAsia="zh-CN"/>
        </w:rPr>
        <w:t>区自然资源和规划分局</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带队领导：组长单位领导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参加单位：</w:t>
      </w:r>
      <w:r w:rsidR="008874C4">
        <w:rPr>
          <w:rFonts w:eastAsia="仿宋_GB2312" w:hint="eastAsia"/>
          <w:sz w:val="32"/>
          <w:szCs w:val="32"/>
          <w:lang w:eastAsia="zh-CN"/>
        </w:rPr>
        <w:t>区</w:t>
      </w:r>
      <w:r>
        <w:rPr>
          <w:rFonts w:eastAsia="仿宋_GB2312"/>
          <w:sz w:val="32"/>
          <w:szCs w:val="32"/>
          <w:lang w:eastAsia="zh-CN"/>
        </w:rPr>
        <w:t>应急局</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暗访对象：</w:t>
      </w:r>
      <w:r w:rsidR="008874C4">
        <w:rPr>
          <w:rFonts w:eastAsia="仿宋_GB2312"/>
          <w:sz w:val="32"/>
          <w:szCs w:val="32"/>
          <w:lang w:eastAsia="zh-CN"/>
        </w:rPr>
        <w:t>各</w:t>
      </w:r>
      <w:r w:rsidR="008874C4">
        <w:rPr>
          <w:rFonts w:eastAsia="仿宋_GB2312" w:hint="eastAsia"/>
          <w:sz w:val="32"/>
          <w:szCs w:val="32"/>
          <w:lang w:eastAsia="zh-CN"/>
        </w:rPr>
        <w:t>镇（街道）、区开发区</w:t>
      </w:r>
      <w:r w:rsidR="008874C4">
        <w:rPr>
          <w:rFonts w:eastAsia="仿宋_GB2312"/>
          <w:sz w:val="32"/>
          <w:szCs w:val="32"/>
          <w:lang w:eastAsia="zh-CN"/>
        </w:rPr>
        <w:t>全覆盖</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暗访时间：即日起至年底</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lastRenderedPageBreak/>
        <w:t>暗访频次：</w:t>
      </w:r>
      <w:r>
        <w:rPr>
          <w:rFonts w:eastAsia="仿宋_GB2312"/>
          <w:sz w:val="32"/>
          <w:szCs w:val="32"/>
          <w:lang w:val="zh-CN" w:eastAsia="zh-CN"/>
        </w:rPr>
        <w:t>“</w:t>
      </w:r>
      <w:r>
        <w:rPr>
          <w:rFonts w:eastAsia="仿宋_GB2312"/>
          <w:sz w:val="32"/>
          <w:szCs w:val="32"/>
          <w:lang w:val="zh-CN" w:eastAsia="zh-CN"/>
        </w:rPr>
        <w:t>七一</w:t>
      </w:r>
      <w:r>
        <w:rPr>
          <w:rFonts w:eastAsia="仿宋_GB2312"/>
          <w:sz w:val="32"/>
          <w:szCs w:val="32"/>
          <w:lang w:val="zh-CN" w:eastAsia="zh-CN"/>
        </w:rPr>
        <w:t>”</w:t>
      </w:r>
      <w:r>
        <w:rPr>
          <w:rFonts w:eastAsia="仿宋_GB2312"/>
          <w:sz w:val="32"/>
          <w:szCs w:val="32"/>
          <w:lang w:val="zh-CN" w:eastAsia="zh-CN"/>
        </w:rPr>
        <w:t>庆</w:t>
      </w:r>
      <w:r>
        <w:rPr>
          <w:rFonts w:eastAsia="仿宋_GB2312"/>
          <w:sz w:val="32"/>
          <w:szCs w:val="32"/>
          <w:lang w:eastAsia="zh-CN"/>
        </w:rPr>
        <w:t>祝大会前全覆盖，会后每月</w:t>
      </w:r>
      <w:r>
        <w:rPr>
          <w:rFonts w:eastAsia="仿宋_GB2312"/>
          <w:sz w:val="32"/>
          <w:szCs w:val="32"/>
          <w:lang w:eastAsia="zh-CN"/>
        </w:rPr>
        <w:t>1</w:t>
      </w:r>
      <w:r>
        <w:rPr>
          <w:rFonts w:eastAsia="仿宋_GB2312"/>
          <w:sz w:val="32"/>
          <w:szCs w:val="32"/>
          <w:lang w:eastAsia="zh-CN"/>
        </w:rPr>
        <w:t>次</w:t>
      </w:r>
    </w:p>
    <w:p w:rsidR="005B550E" w:rsidRDefault="00054678">
      <w:pPr>
        <w:spacing w:line="580" w:lineRule="exact"/>
        <w:ind w:firstLineChars="200" w:firstLine="640"/>
        <w:rPr>
          <w:rFonts w:eastAsia="黑体"/>
          <w:sz w:val="32"/>
          <w:szCs w:val="32"/>
          <w:lang w:eastAsia="zh-CN"/>
        </w:rPr>
      </w:pPr>
      <w:r>
        <w:rPr>
          <w:rFonts w:eastAsia="黑体" w:hint="eastAsia"/>
          <w:sz w:val="32"/>
          <w:szCs w:val="32"/>
          <w:lang w:eastAsia="zh-CN"/>
        </w:rPr>
        <w:t>四</w:t>
      </w:r>
      <w:r w:rsidR="00AA4A8A">
        <w:rPr>
          <w:rFonts w:eastAsia="黑体"/>
          <w:sz w:val="32"/>
          <w:szCs w:val="32"/>
          <w:lang w:eastAsia="zh-CN"/>
        </w:rPr>
        <w:t>、建筑施工领域检查督导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组长单位：</w:t>
      </w:r>
      <w:r w:rsidR="003001FC">
        <w:rPr>
          <w:rFonts w:eastAsia="仿宋_GB2312" w:hint="eastAsia"/>
          <w:sz w:val="32"/>
          <w:szCs w:val="32"/>
          <w:lang w:eastAsia="zh-CN"/>
        </w:rPr>
        <w:t>区</w:t>
      </w:r>
      <w:r>
        <w:rPr>
          <w:rFonts w:eastAsia="仿宋_GB2312"/>
          <w:sz w:val="32"/>
          <w:szCs w:val="32"/>
          <w:lang w:eastAsia="zh-CN"/>
        </w:rPr>
        <w:t>住房</w:t>
      </w:r>
      <w:r w:rsidR="003001FC">
        <w:rPr>
          <w:rFonts w:eastAsia="仿宋_GB2312" w:hint="eastAsia"/>
          <w:sz w:val="32"/>
          <w:szCs w:val="32"/>
          <w:lang w:eastAsia="zh-CN"/>
        </w:rPr>
        <w:t>和</w:t>
      </w:r>
      <w:r>
        <w:rPr>
          <w:rFonts w:eastAsia="仿宋_GB2312"/>
          <w:sz w:val="32"/>
          <w:szCs w:val="32"/>
          <w:lang w:eastAsia="zh-CN"/>
        </w:rPr>
        <w:t>城乡建设局</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带队领导：组长单位领导</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暗访对象：</w:t>
      </w:r>
      <w:r w:rsidR="003001FC">
        <w:rPr>
          <w:rFonts w:eastAsia="仿宋_GB2312"/>
          <w:sz w:val="32"/>
          <w:szCs w:val="32"/>
          <w:lang w:eastAsia="zh-CN"/>
        </w:rPr>
        <w:t>各</w:t>
      </w:r>
      <w:r w:rsidR="003001FC">
        <w:rPr>
          <w:rFonts w:eastAsia="仿宋_GB2312" w:hint="eastAsia"/>
          <w:sz w:val="32"/>
          <w:szCs w:val="32"/>
          <w:lang w:eastAsia="zh-CN"/>
        </w:rPr>
        <w:t>镇（街道）、区开发区</w:t>
      </w:r>
      <w:r w:rsidR="003001FC">
        <w:rPr>
          <w:rFonts w:eastAsia="仿宋_GB2312"/>
          <w:sz w:val="32"/>
          <w:szCs w:val="32"/>
          <w:lang w:eastAsia="zh-CN"/>
        </w:rPr>
        <w:t>全覆盖</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暗访时间：即日起至年底</w:t>
      </w:r>
    </w:p>
    <w:p w:rsidR="005B550E" w:rsidRDefault="00AA4A8A">
      <w:pPr>
        <w:spacing w:line="580" w:lineRule="exact"/>
        <w:ind w:firstLineChars="200" w:firstLine="640"/>
        <w:rPr>
          <w:rFonts w:eastAsia="仿宋_GB2312"/>
          <w:sz w:val="32"/>
          <w:szCs w:val="32"/>
          <w:lang w:eastAsia="zh-CN"/>
        </w:rPr>
      </w:pPr>
      <w:r>
        <w:rPr>
          <w:rFonts w:eastAsia="仿宋_GB2312"/>
          <w:sz w:val="32"/>
          <w:szCs w:val="32"/>
          <w:lang w:eastAsia="zh-CN"/>
        </w:rPr>
        <w:t>暗访频次：</w:t>
      </w:r>
      <w:r>
        <w:rPr>
          <w:rFonts w:eastAsia="仿宋_GB2312"/>
          <w:sz w:val="32"/>
          <w:szCs w:val="32"/>
          <w:lang w:eastAsia="zh-CN"/>
        </w:rPr>
        <w:t>“</w:t>
      </w:r>
      <w:r>
        <w:rPr>
          <w:rFonts w:eastAsia="仿宋_GB2312"/>
          <w:sz w:val="32"/>
          <w:szCs w:val="32"/>
          <w:lang w:eastAsia="zh-CN"/>
        </w:rPr>
        <w:t>七一</w:t>
      </w:r>
      <w:r>
        <w:rPr>
          <w:rFonts w:eastAsia="仿宋_GB2312"/>
          <w:sz w:val="32"/>
          <w:szCs w:val="32"/>
          <w:lang w:val="zh-CN" w:eastAsia="zh-CN"/>
        </w:rPr>
        <w:t>”</w:t>
      </w:r>
      <w:r>
        <w:rPr>
          <w:rFonts w:eastAsia="仿宋_GB2312"/>
          <w:sz w:val="32"/>
          <w:szCs w:val="32"/>
          <w:lang w:val="zh-CN" w:eastAsia="zh-CN"/>
        </w:rPr>
        <w:t>庆</w:t>
      </w:r>
      <w:r>
        <w:rPr>
          <w:rFonts w:eastAsia="仿宋_GB2312"/>
          <w:sz w:val="32"/>
          <w:szCs w:val="32"/>
          <w:lang w:eastAsia="zh-CN"/>
        </w:rPr>
        <w:t>祝大会前全覆盖，会后每月</w:t>
      </w:r>
      <w:r>
        <w:rPr>
          <w:rFonts w:eastAsia="仿宋_GB2312"/>
          <w:sz w:val="32"/>
          <w:szCs w:val="32"/>
          <w:lang w:eastAsia="zh-CN"/>
        </w:rPr>
        <w:t>1</w:t>
      </w:r>
      <w:r>
        <w:rPr>
          <w:rFonts w:eastAsia="仿宋_GB2312"/>
          <w:sz w:val="32"/>
          <w:szCs w:val="32"/>
          <w:lang w:eastAsia="zh-CN"/>
        </w:rPr>
        <w:t>次</w:t>
      </w:r>
    </w:p>
    <w:p w:rsidR="005B550E" w:rsidRDefault="00F91BC6">
      <w:pPr>
        <w:spacing w:line="580" w:lineRule="exact"/>
        <w:ind w:firstLineChars="200" w:firstLine="640"/>
        <w:rPr>
          <w:rFonts w:eastAsia="黑体"/>
          <w:sz w:val="32"/>
          <w:szCs w:val="32"/>
          <w:lang w:eastAsia="zh-CN"/>
        </w:rPr>
      </w:pPr>
      <w:r>
        <w:rPr>
          <w:rFonts w:eastAsia="黑体" w:hint="eastAsia"/>
          <w:sz w:val="32"/>
          <w:szCs w:val="32"/>
          <w:lang w:eastAsia="zh-CN"/>
        </w:rPr>
        <w:t>五</w:t>
      </w:r>
      <w:r w:rsidR="00AA4A8A">
        <w:rPr>
          <w:rFonts w:eastAsia="黑体"/>
          <w:sz w:val="32"/>
          <w:szCs w:val="32"/>
          <w:lang w:eastAsia="zh-CN"/>
        </w:rPr>
        <w:t>、其他行业领域检查督导</w:t>
      </w:r>
    </w:p>
    <w:p w:rsidR="005B550E" w:rsidRDefault="00AA4A8A">
      <w:pPr>
        <w:spacing w:line="580" w:lineRule="exact"/>
        <w:ind w:firstLineChars="200" w:firstLine="640"/>
        <w:rPr>
          <w:rFonts w:eastAsia="仿宋_GB2312"/>
          <w:sz w:val="32"/>
          <w:szCs w:val="32"/>
          <w:lang w:eastAsia="zh-CN"/>
        </w:rPr>
        <w:sectPr w:rsidR="005B550E" w:rsidSect="00F66158">
          <w:footerReference w:type="even" r:id="rId8"/>
          <w:footerReference w:type="default" r:id="rId9"/>
          <w:pgSz w:w="11900" w:h="16838"/>
          <w:pgMar w:top="1418" w:right="1418" w:bottom="1418" w:left="1418" w:header="850" w:footer="1587" w:gutter="0"/>
          <w:cols w:space="0"/>
          <w:docGrid w:linePitch="360"/>
        </w:sectPr>
      </w:pPr>
      <w:r>
        <w:rPr>
          <w:rFonts w:eastAsia="仿宋_GB2312"/>
          <w:sz w:val="32"/>
          <w:szCs w:val="32"/>
          <w:lang w:eastAsia="zh-CN"/>
        </w:rPr>
        <w:t>由各</w:t>
      </w:r>
      <w:r w:rsidR="00127C90">
        <w:rPr>
          <w:rFonts w:eastAsia="仿宋_GB2312" w:hint="eastAsia"/>
          <w:sz w:val="32"/>
          <w:szCs w:val="32"/>
          <w:lang w:eastAsia="zh-CN"/>
        </w:rPr>
        <w:t>镇（街道）、区开发区和</w:t>
      </w:r>
      <w:r>
        <w:rPr>
          <w:rFonts w:eastAsia="仿宋_GB2312"/>
          <w:sz w:val="32"/>
          <w:szCs w:val="32"/>
          <w:lang w:eastAsia="zh-CN"/>
        </w:rPr>
        <w:t>各有关部门参照以上安排，结合实际开展。</w:t>
      </w:r>
    </w:p>
    <w:p w:rsidR="005B550E" w:rsidRDefault="00AA4A8A">
      <w:pPr>
        <w:spacing w:line="580" w:lineRule="exact"/>
        <w:rPr>
          <w:rFonts w:ascii="黑体" w:eastAsia="黑体" w:hAnsi="黑体" w:cs="黑体"/>
          <w:sz w:val="32"/>
          <w:szCs w:val="32"/>
          <w:lang w:eastAsia="zh-CN"/>
        </w:rPr>
      </w:pPr>
      <w:bookmarkStart w:id="3" w:name="bookmark46"/>
      <w:bookmarkStart w:id="4" w:name="bookmark47"/>
      <w:bookmarkStart w:id="5" w:name="bookmark45"/>
      <w:r>
        <w:rPr>
          <w:rFonts w:ascii="黑体" w:eastAsia="黑体" w:hAnsi="黑体" w:cs="黑体" w:hint="eastAsia"/>
          <w:sz w:val="32"/>
          <w:szCs w:val="32"/>
          <w:lang w:eastAsia="zh-CN"/>
        </w:rPr>
        <w:lastRenderedPageBreak/>
        <w:t>附件2</w:t>
      </w:r>
    </w:p>
    <w:p w:rsidR="005B550E" w:rsidRDefault="00AA4A8A">
      <w:pPr>
        <w:jc w:val="center"/>
        <w:rPr>
          <w:rFonts w:eastAsia="方正小标宋简体"/>
          <w:sz w:val="44"/>
          <w:szCs w:val="44"/>
          <w:lang w:eastAsia="zh-CN"/>
        </w:rPr>
      </w:pPr>
      <w:r>
        <w:rPr>
          <w:rFonts w:eastAsia="方正小标宋简体"/>
          <w:sz w:val="44"/>
          <w:szCs w:val="44"/>
          <w:lang w:eastAsia="zh-CN"/>
        </w:rPr>
        <w:t>突出问题集中攻坚任务清单</w:t>
      </w:r>
      <w:bookmarkEnd w:id="3"/>
      <w:bookmarkEnd w:id="4"/>
      <w:bookmarkEnd w:id="5"/>
    </w:p>
    <w:tbl>
      <w:tblPr>
        <w:tblW w:w="14813" w:type="dxa"/>
        <w:jc w:val="center"/>
        <w:tblLayout w:type="fixed"/>
        <w:tblCellMar>
          <w:left w:w="10" w:type="dxa"/>
          <w:right w:w="10" w:type="dxa"/>
        </w:tblCellMar>
        <w:tblLook w:val="04A0" w:firstRow="1" w:lastRow="0" w:firstColumn="1" w:lastColumn="0" w:noHBand="0" w:noVBand="1"/>
      </w:tblPr>
      <w:tblGrid>
        <w:gridCol w:w="682"/>
        <w:gridCol w:w="5251"/>
        <w:gridCol w:w="1517"/>
        <w:gridCol w:w="2266"/>
        <w:gridCol w:w="2881"/>
        <w:gridCol w:w="2216"/>
      </w:tblGrid>
      <w:tr w:rsidR="005B550E" w:rsidTr="00DD52A6">
        <w:trPr>
          <w:trHeight w:hRule="exact" w:val="581"/>
          <w:jc w:val="center"/>
        </w:trPr>
        <w:tc>
          <w:tcPr>
            <w:tcW w:w="682" w:type="dxa"/>
            <w:tcBorders>
              <w:top w:val="single" w:sz="4" w:space="0" w:color="auto"/>
              <w:left w:val="single" w:sz="4" w:space="0" w:color="auto"/>
            </w:tcBorders>
            <w:shd w:val="clear" w:color="auto" w:fill="FFFFFF"/>
            <w:vAlign w:val="center"/>
          </w:tcPr>
          <w:p w:rsidR="005B550E" w:rsidRDefault="00AA4A8A">
            <w:pPr>
              <w:jc w:val="center"/>
            </w:pPr>
            <w:proofErr w:type="spellStart"/>
            <w:r>
              <w:t>序号</w:t>
            </w:r>
            <w:proofErr w:type="spellEnd"/>
          </w:p>
        </w:tc>
        <w:tc>
          <w:tcPr>
            <w:tcW w:w="5251" w:type="dxa"/>
            <w:tcBorders>
              <w:top w:val="single" w:sz="4" w:space="0" w:color="auto"/>
              <w:left w:val="single" w:sz="4" w:space="0" w:color="auto"/>
            </w:tcBorders>
            <w:shd w:val="clear" w:color="auto" w:fill="FFFFFF"/>
            <w:vAlign w:val="center"/>
          </w:tcPr>
          <w:p w:rsidR="005B550E" w:rsidRDefault="00AA4A8A">
            <w:pPr>
              <w:jc w:val="center"/>
            </w:pPr>
            <w:proofErr w:type="spellStart"/>
            <w:r>
              <w:t>任务</w:t>
            </w:r>
            <w:proofErr w:type="spellEnd"/>
          </w:p>
        </w:tc>
        <w:tc>
          <w:tcPr>
            <w:tcW w:w="1517" w:type="dxa"/>
            <w:tcBorders>
              <w:top w:val="single" w:sz="4" w:space="0" w:color="auto"/>
              <w:left w:val="single" w:sz="4" w:space="0" w:color="auto"/>
            </w:tcBorders>
            <w:shd w:val="clear" w:color="auto" w:fill="FFFFFF"/>
            <w:vAlign w:val="center"/>
          </w:tcPr>
          <w:p w:rsidR="005B550E" w:rsidRDefault="00AA4A8A">
            <w:pPr>
              <w:jc w:val="center"/>
            </w:pPr>
            <w:proofErr w:type="spellStart"/>
            <w:r>
              <w:t>完成时限</w:t>
            </w:r>
            <w:proofErr w:type="spellEnd"/>
          </w:p>
        </w:tc>
        <w:tc>
          <w:tcPr>
            <w:tcW w:w="2266" w:type="dxa"/>
            <w:tcBorders>
              <w:top w:val="single" w:sz="4" w:space="0" w:color="auto"/>
              <w:left w:val="single" w:sz="4" w:space="0" w:color="auto"/>
            </w:tcBorders>
            <w:shd w:val="clear" w:color="auto" w:fill="FFFFFF"/>
            <w:vAlign w:val="center"/>
          </w:tcPr>
          <w:p w:rsidR="005B550E" w:rsidRDefault="00AA4A8A">
            <w:pPr>
              <w:jc w:val="center"/>
            </w:pPr>
            <w:proofErr w:type="spellStart"/>
            <w:r>
              <w:t>牵头单位</w:t>
            </w:r>
            <w:proofErr w:type="spellEnd"/>
          </w:p>
        </w:tc>
        <w:tc>
          <w:tcPr>
            <w:tcW w:w="2881" w:type="dxa"/>
            <w:tcBorders>
              <w:top w:val="single" w:sz="4" w:space="0" w:color="auto"/>
              <w:left w:val="single" w:sz="4" w:space="0" w:color="auto"/>
            </w:tcBorders>
            <w:shd w:val="clear" w:color="auto" w:fill="FFFFFF"/>
            <w:vAlign w:val="center"/>
          </w:tcPr>
          <w:p w:rsidR="005B550E" w:rsidRDefault="00AA4A8A">
            <w:pPr>
              <w:jc w:val="center"/>
            </w:pPr>
            <w:proofErr w:type="spellStart"/>
            <w:r>
              <w:t>协同单位</w:t>
            </w:r>
            <w:proofErr w:type="spellEnd"/>
          </w:p>
        </w:tc>
        <w:tc>
          <w:tcPr>
            <w:tcW w:w="2216" w:type="dxa"/>
            <w:tcBorders>
              <w:top w:val="single" w:sz="4" w:space="0" w:color="auto"/>
              <w:left w:val="single" w:sz="4" w:space="0" w:color="auto"/>
              <w:right w:val="single" w:sz="4" w:space="0" w:color="auto"/>
            </w:tcBorders>
            <w:shd w:val="clear" w:color="auto" w:fill="FFFFFF"/>
            <w:vAlign w:val="center"/>
          </w:tcPr>
          <w:p w:rsidR="005B550E" w:rsidRDefault="00AA4A8A">
            <w:pPr>
              <w:jc w:val="center"/>
            </w:pPr>
            <w:proofErr w:type="spellStart"/>
            <w:r>
              <w:t>完成情况</w:t>
            </w:r>
            <w:proofErr w:type="spellEnd"/>
          </w:p>
        </w:tc>
      </w:tr>
      <w:tr w:rsidR="005B550E" w:rsidTr="00DD52A6">
        <w:trPr>
          <w:trHeight w:hRule="exact" w:val="709"/>
          <w:jc w:val="center"/>
        </w:trPr>
        <w:tc>
          <w:tcPr>
            <w:tcW w:w="682" w:type="dxa"/>
            <w:tcBorders>
              <w:top w:val="single" w:sz="4" w:space="0" w:color="auto"/>
              <w:left w:val="single" w:sz="4" w:space="0" w:color="auto"/>
            </w:tcBorders>
            <w:shd w:val="clear" w:color="auto" w:fill="FFFFFF"/>
            <w:vAlign w:val="center"/>
          </w:tcPr>
          <w:p w:rsidR="005B550E" w:rsidRDefault="00AA4A8A">
            <w:pPr>
              <w:jc w:val="center"/>
              <w:rPr>
                <w:rFonts w:eastAsia="宋体"/>
                <w:lang w:eastAsia="zh-CN"/>
              </w:rPr>
            </w:pPr>
            <w:r>
              <w:rPr>
                <w:rFonts w:eastAsia="宋体"/>
                <w:lang w:eastAsia="zh-CN"/>
              </w:rPr>
              <w:t>1</w:t>
            </w:r>
          </w:p>
        </w:tc>
        <w:tc>
          <w:tcPr>
            <w:tcW w:w="5251"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加强国省干线公路交通安全隐患排查治理</w:t>
            </w:r>
            <w:r>
              <w:rPr>
                <w:rFonts w:eastAsia="宋体" w:hint="eastAsia"/>
                <w:lang w:eastAsia="zh-CN"/>
              </w:rPr>
              <w:t>行动</w:t>
            </w:r>
          </w:p>
        </w:tc>
        <w:tc>
          <w:tcPr>
            <w:tcW w:w="1517"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2021</w:t>
            </w:r>
            <w:r>
              <w:rPr>
                <w:rFonts w:eastAsia="宋体"/>
                <w:lang w:eastAsia="zh-CN"/>
              </w:rPr>
              <w:t>年</w:t>
            </w:r>
            <w:r>
              <w:rPr>
                <w:rFonts w:eastAsia="宋体"/>
                <w:lang w:eastAsia="zh-CN"/>
              </w:rPr>
              <w:t>12</w:t>
            </w:r>
            <w:r>
              <w:rPr>
                <w:rFonts w:eastAsia="宋体"/>
                <w:lang w:eastAsia="zh-CN"/>
              </w:rPr>
              <w:t>月</w:t>
            </w:r>
          </w:p>
        </w:tc>
        <w:tc>
          <w:tcPr>
            <w:tcW w:w="2266" w:type="dxa"/>
            <w:tcBorders>
              <w:top w:val="single" w:sz="4" w:space="0" w:color="auto"/>
              <w:left w:val="single" w:sz="4" w:space="0" w:color="auto"/>
            </w:tcBorders>
            <w:shd w:val="clear" w:color="auto" w:fill="FFFFFF"/>
            <w:vAlign w:val="center"/>
          </w:tcPr>
          <w:p w:rsidR="005B550E" w:rsidRDefault="00B9613F">
            <w:pPr>
              <w:jc w:val="both"/>
              <w:rPr>
                <w:rFonts w:eastAsia="宋体"/>
                <w:lang w:eastAsia="zh-CN"/>
              </w:rPr>
            </w:pPr>
            <w:r>
              <w:rPr>
                <w:rFonts w:eastAsia="宋体" w:hint="eastAsia"/>
                <w:lang w:eastAsia="zh-CN"/>
              </w:rPr>
              <w:t>交警三大队</w:t>
            </w:r>
          </w:p>
        </w:tc>
        <w:tc>
          <w:tcPr>
            <w:tcW w:w="2881" w:type="dxa"/>
            <w:tcBorders>
              <w:top w:val="single" w:sz="4" w:space="0" w:color="auto"/>
              <w:left w:val="single" w:sz="4" w:space="0" w:color="auto"/>
            </w:tcBorders>
            <w:shd w:val="clear" w:color="auto" w:fill="FFFFFF"/>
            <w:vAlign w:val="center"/>
          </w:tcPr>
          <w:p w:rsidR="005B550E" w:rsidRDefault="00B9613F" w:rsidP="00B9613F">
            <w:pPr>
              <w:jc w:val="both"/>
              <w:rPr>
                <w:rFonts w:eastAsia="宋体"/>
                <w:lang w:eastAsia="zh-CN"/>
              </w:rPr>
            </w:pPr>
            <w:r>
              <w:rPr>
                <w:rFonts w:eastAsia="宋体" w:hint="eastAsia"/>
                <w:lang w:eastAsia="zh-CN"/>
              </w:rPr>
              <w:t>镇（街道）、区开发区</w:t>
            </w:r>
            <w:r w:rsidR="00AA4A8A">
              <w:rPr>
                <w:rFonts w:eastAsia="宋体" w:hint="eastAsia"/>
                <w:lang w:eastAsia="zh-CN"/>
              </w:rPr>
              <w:t>，</w:t>
            </w:r>
            <w:r>
              <w:rPr>
                <w:rFonts w:eastAsia="宋体" w:hint="eastAsia"/>
                <w:lang w:eastAsia="zh-CN"/>
              </w:rPr>
              <w:t>区</w:t>
            </w:r>
            <w:r w:rsidR="00AA4A8A">
              <w:rPr>
                <w:rFonts w:eastAsia="宋体" w:hint="eastAsia"/>
                <w:lang w:eastAsia="zh-CN"/>
              </w:rPr>
              <w:t>公安</w:t>
            </w:r>
            <w:r>
              <w:rPr>
                <w:rFonts w:eastAsia="宋体" w:hint="eastAsia"/>
                <w:lang w:eastAsia="zh-CN"/>
              </w:rPr>
              <w:t>分</w:t>
            </w:r>
            <w:r w:rsidR="00AA4A8A">
              <w:rPr>
                <w:rFonts w:eastAsia="宋体" w:hint="eastAsia"/>
                <w:lang w:eastAsia="zh-CN"/>
              </w:rPr>
              <w:t>局</w:t>
            </w:r>
          </w:p>
        </w:tc>
        <w:tc>
          <w:tcPr>
            <w:tcW w:w="2216"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1400"/>
          <w:jc w:val="center"/>
        </w:trPr>
        <w:tc>
          <w:tcPr>
            <w:tcW w:w="682" w:type="dxa"/>
            <w:tcBorders>
              <w:top w:val="single" w:sz="4" w:space="0" w:color="auto"/>
              <w:left w:val="single" w:sz="4" w:space="0" w:color="auto"/>
            </w:tcBorders>
            <w:shd w:val="clear" w:color="auto" w:fill="FFFFFF"/>
            <w:vAlign w:val="center"/>
          </w:tcPr>
          <w:p w:rsidR="005B550E" w:rsidRDefault="00AA4A8A">
            <w:pPr>
              <w:jc w:val="center"/>
              <w:rPr>
                <w:rFonts w:eastAsia="宋体"/>
                <w:lang w:eastAsia="zh-CN"/>
              </w:rPr>
            </w:pPr>
            <w:r>
              <w:rPr>
                <w:rFonts w:eastAsia="宋体" w:hint="eastAsia"/>
                <w:lang w:eastAsia="zh-CN"/>
              </w:rPr>
              <w:t>2</w:t>
            </w:r>
          </w:p>
        </w:tc>
        <w:tc>
          <w:tcPr>
            <w:tcW w:w="5251" w:type="dxa"/>
            <w:tcBorders>
              <w:top w:val="single" w:sz="4" w:space="0" w:color="auto"/>
              <w:left w:val="single" w:sz="4" w:space="0" w:color="auto"/>
            </w:tcBorders>
            <w:shd w:val="clear" w:color="auto" w:fill="FFFFFF"/>
            <w:vAlign w:val="center"/>
          </w:tcPr>
          <w:p w:rsidR="005B550E" w:rsidRDefault="00AA4A8A">
            <w:pPr>
              <w:jc w:val="both"/>
              <w:rPr>
                <w:lang w:eastAsia="zh-CN"/>
              </w:rPr>
            </w:pPr>
            <w:r>
              <w:rPr>
                <w:rFonts w:eastAsia="宋体" w:hint="eastAsia"/>
                <w:lang w:eastAsia="zh-CN"/>
              </w:rPr>
              <w:t>加强</w:t>
            </w:r>
            <w:r>
              <w:rPr>
                <w:rFonts w:eastAsia="宋体"/>
                <w:lang w:eastAsia="zh-CN"/>
              </w:rPr>
              <w:t>电动车综合整治行动</w:t>
            </w:r>
          </w:p>
        </w:tc>
        <w:tc>
          <w:tcPr>
            <w:tcW w:w="1517"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hint="eastAsia"/>
                <w:lang w:eastAsia="zh-CN"/>
              </w:rPr>
              <w:t>2021</w:t>
            </w:r>
            <w:r>
              <w:rPr>
                <w:rFonts w:eastAsia="宋体" w:hint="eastAsia"/>
                <w:lang w:eastAsia="zh-CN"/>
              </w:rPr>
              <w:t>年</w:t>
            </w:r>
            <w:r>
              <w:rPr>
                <w:rFonts w:eastAsia="宋体" w:hint="eastAsia"/>
                <w:lang w:eastAsia="zh-CN"/>
              </w:rPr>
              <w:t>12</w:t>
            </w:r>
            <w:r>
              <w:rPr>
                <w:rFonts w:eastAsia="宋体" w:hint="eastAsia"/>
                <w:lang w:eastAsia="zh-CN"/>
              </w:rPr>
              <w:t>月</w:t>
            </w:r>
          </w:p>
        </w:tc>
        <w:tc>
          <w:tcPr>
            <w:tcW w:w="2266" w:type="dxa"/>
            <w:tcBorders>
              <w:top w:val="single" w:sz="4" w:space="0" w:color="auto"/>
              <w:left w:val="single" w:sz="4" w:space="0" w:color="auto"/>
            </w:tcBorders>
            <w:shd w:val="clear" w:color="auto" w:fill="FFFFFF"/>
            <w:vAlign w:val="center"/>
          </w:tcPr>
          <w:p w:rsidR="005B550E" w:rsidRDefault="0066430D">
            <w:pPr>
              <w:jc w:val="both"/>
              <w:rPr>
                <w:rFonts w:eastAsia="宋体"/>
                <w:lang w:eastAsia="zh-CN"/>
              </w:rPr>
            </w:pPr>
            <w:r>
              <w:rPr>
                <w:rFonts w:eastAsia="宋体" w:hint="eastAsia"/>
                <w:lang w:eastAsia="zh-CN"/>
              </w:rPr>
              <w:t>区公安分局</w:t>
            </w:r>
          </w:p>
        </w:tc>
        <w:tc>
          <w:tcPr>
            <w:tcW w:w="2881" w:type="dxa"/>
            <w:tcBorders>
              <w:top w:val="single" w:sz="4" w:space="0" w:color="auto"/>
              <w:left w:val="single" w:sz="4" w:space="0" w:color="auto"/>
            </w:tcBorders>
            <w:shd w:val="clear" w:color="auto" w:fill="FFFFFF"/>
            <w:vAlign w:val="center"/>
          </w:tcPr>
          <w:p w:rsidR="005B550E" w:rsidRDefault="0066430D" w:rsidP="0066430D">
            <w:pPr>
              <w:jc w:val="both"/>
              <w:rPr>
                <w:rFonts w:eastAsia="宋体"/>
                <w:lang w:eastAsia="zh-CN"/>
              </w:rPr>
            </w:pPr>
            <w:r>
              <w:rPr>
                <w:rFonts w:eastAsia="宋体" w:hint="eastAsia"/>
                <w:lang w:eastAsia="zh-CN"/>
              </w:rPr>
              <w:t>区</w:t>
            </w:r>
            <w:r w:rsidR="00AA4A8A">
              <w:rPr>
                <w:rFonts w:eastAsia="宋体"/>
                <w:lang w:eastAsia="zh-CN"/>
              </w:rPr>
              <w:t>委宣传部、</w:t>
            </w:r>
            <w:r>
              <w:rPr>
                <w:rFonts w:eastAsia="宋体" w:hint="eastAsia"/>
                <w:lang w:eastAsia="zh-CN"/>
              </w:rPr>
              <w:t>镇（街道）、区开发区</w:t>
            </w:r>
            <w:r w:rsidR="00AA4A8A">
              <w:rPr>
                <w:rFonts w:eastAsia="宋体"/>
                <w:lang w:eastAsia="zh-CN"/>
              </w:rPr>
              <w:t>、</w:t>
            </w:r>
            <w:r>
              <w:rPr>
                <w:rFonts w:eastAsia="宋体" w:hint="eastAsia"/>
                <w:lang w:eastAsia="zh-CN"/>
              </w:rPr>
              <w:t>区</w:t>
            </w:r>
            <w:r w:rsidR="00AA4A8A">
              <w:rPr>
                <w:rFonts w:eastAsia="宋体"/>
                <w:lang w:eastAsia="zh-CN"/>
              </w:rPr>
              <w:t>市场监督管理局、</w:t>
            </w:r>
            <w:r>
              <w:rPr>
                <w:rFonts w:eastAsia="宋体" w:hint="eastAsia"/>
                <w:lang w:eastAsia="zh-CN"/>
              </w:rPr>
              <w:t>区</w:t>
            </w:r>
            <w:r w:rsidR="00AA4A8A">
              <w:rPr>
                <w:rFonts w:eastAsia="宋体"/>
                <w:lang w:eastAsia="zh-CN"/>
              </w:rPr>
              <w:t>教育局、</w:t>
            </w:r>
            <w:r>
              <w:rPr>
                <w:rFonts w:eastAsia="宋体" w:hint="eastAsia"/>
                <w:lang w:eastAsia="zh-CN"/>
              </w:rPr>
              <w:t>区</w:t>
            </w:r>
            <w:r w:rsidR="00AA4A8A">
              <w:rPr>
                <w:rFonts w:eastAsia="宋体"/>
                <w:lang w:eastAsia="zh-CN"/>
              </w:rPr>
              <w:t>商务局、</w:t>
            </w:r>
            <w:r>
              <w:rPr>
                <w:rFonts w:eastAsia="宋体" w:hint="eastAsia"/>
                <w:lang w:eastAsia="zh-CN"/>
              </w:rPr>
              <w:t>区</w:t>
            </w:r>
            <w:r w:rsidR="00AA4A8A">
              <w:rPr>
                <w:rFonts w:eastAsia="宋体"/>
                <w:lang w:eastAsia="zh-CN"/>
              </w:rPr>
              <w:t>城市管理局</w:t>
            </w:r>
          </w:p>
        </w:tc>
        <w:tc>
          <w:tcPr>
            <w:tcW w:w="2216"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560"/>
          <w:jc w:val="center"/>
        </w:trPr>
        <w:tc>
          <w:tcPr>
            <w:tcW w:w="682" w:type="dxa"/>
            <w:tcBorders>
              <w:top w:val="single" w:sz="4" w:space="0" w:color="auto"/>
              <w:left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3</w:t>
            </w:r>
          </w:p>
        </w:tc>
        <w:tc>
          <w:tcPr>
            <w:tcW w:w="5251"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加强高处坠落事故防范管理</w:t>
            </w:r>
            <w:proofErr w:type="spellEnd"/>
            <w:r>
              <w:rPr>
                <w:lang w:eastAsia="zh-CN"/>
              </w:rPr>
              <w:t>。</w:t>
            </w:r>
          </w:p>
        </w:tc>
        <w:tc>
          <w:tcPr>
            <w:tcW w:w="1517" w:type="dxa"/>
            <w:tcBorders>
              <w:top w:val="single" w:sz="4" w:space="0" w:color="auto"/>
              <w:left w:val="single" w:sz="4" w:space="0" w:color="auto"/>
            </w:tcBorders>
            <w:shd w:val="clear" w:color="auto" w:fill="FFFFFF"/>
            <w:vAlign w:val="center"/>
          </w:tcPr>
          <w:p w:rsidR="005B550E" w:rsidRDefault="00AA4A8A">
            <w:pPr>
              <w:jc w:val="both"/>
            </w:pPr>
            <w:proofErr w:type="spellStart"/>
            <w:r>
              <w:t>持续推进</w:t>
            </w:r>
            <w:proofErr w:type="spellEnd"/>
          </w:p>
        </w:tc>
        <w:tc>
          <w:tcPr>
            <w:tcW w:w="2266" w:type="dxa"/>
            <w:tcBorders>
              <w:top w:val="single" w:sz="4" w:space="0" w:color="auto"/>
              <w:left w:val="single" w:sz="4" w:space="0" w:color="auto"/>
            </w:tcBorders>
            <w:shd w:val="clear" w:color="auto" w:fill="FFFFFF"/>
            <w:vAlign w:val="center"/>
          </w:tcPr>
          <w:p w:rsidR="005B550E" w:rsidRDefault="008516C2">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881" w:type="dxa"/>
            <w:tcBorders>
              <w:top w:val="single" w:sz="4" w:space="0" w:color="auto"/>
              <w:left w:val="single" w:sz="4" w:space="0" w:color="auto"/>
            </w:tcBorders>
            <w:shd w:val="clear" w:color="auto" w:fill="FFFFFF"/>
            <w:vAlign w:val="center"/>
          </w:tcPr>
          <w:p w:rsidR="005B550E" w:rsidRDefault="005B550E">
            <w:pPr>
              <w:jc w:val="both"/>
              <w:rPr>
                <w:rFonts w:eastAsia="宋体"/>
                <w:lang w:eastAsia="zh-CN"/>
              </w:rPr>
            </w:pPr>
          </w:p>
        </w:tc>
        <w:tc>
          <w:tcPr>
            <w:tcW w:w="2216" w:type="dxa"/>
            <w:tcBorders>
              <w:top w:val="single" w:sz="4" w:space="0" w:color="auto"/>
              <w:left w:val="single" w:sz="4" w:space="0" w:color="auto"/>
              <w:right w:val="single" w:sz="4" w:space="0" w:color="auto"/>
            </w:tcBorders>
            <w:shd w:val="clear" w:color="auto" w:fill="FFFFFF"/>
          </w:tcPr>
          <w:p w:rsidR="005B550E" w:rsidRDefault="005B550E"/>
        </w:tc>
      </w:tr>
      <w:tr w:rsidR="005B550E" w:rsidTr="00DD52A6">
        <w:trPr>
          <w:trHeight w:hRule="exact" w:val="577"/>
          <w:jc w:val="center"/>
        </w:trPr>
        <w:tc>
          <w:tcPr>
            <w:tcW w:w="682" w:type="dxa"/>
            <w:tcBorders>
              <w:top w:val="single" w:sz="4" w:space="0" w:color="auto"/>
              <w:left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4</w:t>
            </w:r>
          </w:p>
        </w:tc>
        <w:tc>
          <w:tcPr>
            <w:tcW w:w="5251"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防范市政有限空间作业中毒窒息</w:t>
            </w:r>
            <w:proofErr w:type="spellEnd"/>
            <w:r>
              <w:rPr>
                <w:rFonts w:eastAsia="宋体"/>
                <w:lang w:eastAsia="zh-CN"/>
              </w:rPr>
              <w:t>坍塌等</w:t>
            </w:r>
            <w:proofErr w:type="spellStart"/>
            <w:r>
              <w:rPr>
                <w:lang w:eastAsia="zh-CN"/>
              </w:rPr>
              <w:t>事故</w:t>
            </w:r>
            <w:proofErr w:type="spellEnd"/>
            <w:r>
              <w:rPr>
                <w:lang w:eastAsia="zh-CN"/>
              </w:rPr>
              <w:t>。</w:t>
            </w:r>
          </w:p>
        </w:tc>
        <w:tc>
          <w:tcPr>
            <w:tcW w:w="1517" w:type="dxa"/>
            <w:tcBorders>
              <w:top w:val="single" w:sz="4" w:space="0" w:color="auto"/>
              <w:left w:val="single" w:sz="4" w:space="0" w:color="auto"/>
            </w:tcBorders>
            <w:shd w:val="clear" w:color="auto" w:fill="FFFFFF"/>
            <w:vAlign w:val="center"/>
          </w:tcPr>
          <w:p w:rsidR="005B550E" w:rsidRDefault="00AA4A8A">
            <w:pPr>
              <w:jc w:val="both"/>
            </w:pPr>
            <w:proofErr w:type="spellStart"/>
            <w:r>
              <w:t>持续推进</w:t>
            </w:r>
            <w:proofErr w:type="spellEnd"/>
          </w:p>
        </w:tc>
        <w:tc>
          <w:tcPr>
            <w:tcW w:w="2266" w:type="dxa"/>
            <w:tcBorders>
              <w:top w:val="single" w:sz="4" w:space="0" w:color="auto"/>
              <w:left w:val="single" w:sz="4" w:space="0" w:color="auto"/>
            </w:tcBorders>
            <w:shd w:val="clear" w:color="auto" w:fill="FFFFFF"/>
            <w:vAlign w:val="center"/>
          </w:tcPr>
          <w:p w:rsidR="005B550E" w:rsidRDefault="008516C2">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881" w:type="dxa"/>
            <w:tcBorders>
              <w:top w:val="single" w:sz="4" w:space="0" w:color="auto"/>
              <w:left w:val="single" w:sz="4" w:space="0" w:color="auto"/>
            </w:tcBorders>
            <w:shd w:val="clear" w:color="auto" w:fill="FFFFFF"/>
            <w:vAlign w:val="center"/>
          </w:tcPr>
          <w:p w:rsidR="005B550E" w:rsidRDefault="005B550E">
            <w:pPr>
              <w:jc w:val="both"/>
              <w:rPr>
                <w:rFonts w:eastAsia="宋体"/>
                <w:lang w:eastAsia="zh-CN"/>
              </w:rPr>
            </w:pPr>
          </w:p>
        </w:tc>
        <w:tc>
          <w:tcPr>
            <w:tcW w:w="2216" w:type="dxa"/>
            <w:tcBorders>
              <w:top w:val="single" w:sz="4" w:space="0" w:color="auto"/>
              <w:left w:val="single" w:sz="4" w:space="0" w:color="auto"/>
              <w:right w:val="single" w:sz="4" w:space="0" w:color="auto"/>
            </w:tcBorders>
            <w:shd w:val="clear" w:color="auto" w:fill="FFFFFF"/>
          </w:tcPr>
          <w:p w:rsidR="005B550E" w:rsidRDefault="005B550E"/>
        </w:tc>
      </w:tr>
      <w:tr w:rsidR="005B550E" w:rsidTr="00DD52A6">
        <w:trPr>
          <w:trHeight w:hRule="exact" w:val="727"/>
          <w:jc w:val="center"/>
        </w:trPr>
        <w:tc>
          <w:tcPr>
            <w:tcW w:w="682" w:type="dxa"/>
            <w:tcBorders>
              <w:top w:val="single" w:sz="4" w:space="0" w:color="auto"/>
              <w:left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5</w:t>
            </w:r>
          </w:p>
        </w:tc>
        <w:tc>
          <w:tcPr>
            <w:tcW w:w="5251"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持续开展楼道电动车</w:t>
            </w:r>
            <w:r>
              <w:rPr>
                <w:rFonts w:eastAsia="宋体"/>
                <w:lang w:eastAsia="zh-CN"/>
              </w:rPr>
              <w:t>“</w:t>
            </w:r>
            <w:r>
              <w:rPr>
                <w:rFonts w:eastAsia="宋体"/>
                <w:lang w:eastAsia="zh-CN"/>
              </w:rPr>
              <w:t>飞线</w:t>
            </w:r>
            <w:r>
              <w:rPr>
                <w:rFonts w:eastAsia="宋体"/>
                <w:lang w:eastAsia="zh-CN"/>
              </w:rPr>
              <w:t>”</w:t>
            </w:r>
            <w:r>
              <w:rPr>
                <w:rFonts w:eastAsia="宋体"/>
                <w:lang w:eastAsia="zh-CN"/>
              </w:rPr>
              <w:t>充电专项整治行动</w:t>
            </w:r>
          </w:p>
        </w:tc>
        <w:tc>
          <w:tcPr>
            <w:tcW w:w="1517"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2021</w:t>
            </w:r>
            <w:r>
              <w:rPr>
                <w:rFonts w:eastAsia="宋体"/>
                <w:lang w:eastAsia="zh-CN"/>
              </w:rPr>
              <w:t>年</w:t>
            </w:r>
            <w:r>
              <w:rPr>
                <w:rFonts w:eastAsia="宋体"/>
                <w:lang w:eastAsia="zh-CN"/>
              </w:rPr>
              <w:t>12</w:t>
            </w:r>
            <w:r>
              <w:rPr>
                <w:rFonts w:eastAsia="宋体"/>
                <w:lang w:eastAsia="zh-CN"/>
              </w:rPr>
              <w:t>月</w:t>
            </w:r>
          </w:p>
        </w:tc>
        <w:tc>
          <w:tcPr>
            <w:tcW w:w="2266" w:type="dxa"/>
            <w:tcBorders>
              <w:top w:val="single" w:sz="4" w:space="0" w:color="auto"/>
              <w:left w:val="single" w:sz="4" w:space="0" w:color="auto"/>
            </w:tcBorders>
            <w:shd w:val="clear" w:color="auto" w:fill="FFFFFF"/>
            <w:vAlign w:val="center"/>
          </w:tcPr>
          <w:p w:rsidR="005B550E" w:rsidRDefault="008516C2">
            <w:pPr>
              <w:jc w:val="both"/>
              <w:rPr>
                <w:rFonts w:eastAsia="宋体"/>
                <w:lang w:eastAsia="zh-CN"/>
              </w:rPr>
            </w:pPr>
            <w:r>
              <w:rPr>
                <w:rFonts w:eastAsia="宋体" w:hint="eastAsia"/>
                <w:lang w:eastAsia="zh-CN"/>
              </w:rPr>
              <w:t>区</w:t>
            </w:r>
            <w:r w:rsidR="00AA4A8A">
              <w:rPr>
                <w:rFonts w:eastAsia="宋体"/>
                <w:lang w:eastAsia="zh-CN"/>
              </w:rPr>
              <w:t>城市管理局</w:t>
            </w:r>
          </w:p>
        </w:tc>
        <w:tc>
          <w:tcPr>
            <w:tcW w:w="2881" w:type="dxa"/>
            <w:tcBorders>
              <w:top w:val="single" w:sz="4" w:space="0" w:color="auto"/>
              <w:left w:val="single" w:sz="4" w:space="0" w:color="auto"/>
            </w:tcBorders>
            <w:shd w:val="clear" w:color="auto" w:fill="FFFFFF"/>
            <w:vAlign w:val="center"/>
          </w:tcPr>
          <w:p w:rsidR="005B550E" w:rsidRDefault="008516C2" w:rsidP="008516C2">
            <w:pPr>
              <w:jc w:val="both"/>
              <w:rPr>
                <w:rFonts w:eastAsia="宋体"/>
                <w:lang w:eastAsia="zh-CN"/>
              </w:rPr>
            </w:pPr>
            <w:r>
              <w:rPr>
                <w:rFonts w:eastAsia="宋体" w:hint="eastAsia"/>
                <w:lang w:eastAsia="zh-CN"/>
              </w:rPr>
              <w:t>区</w:t>
            </w:r>
            <w:r w:rsidR="00AA4A8A">
              <w:rPr>
                <w:rFonts w:eastAsia="宋体"/>
                <w:lang w:eastAsia="zh-CN"/>
              </w:rPr>
              <w:t>住建局、</w:t>
            </w:r>
            <w:r>
              <w:rPr>
                <w:rFonts w:eastAsia="宋体" w:hint="eastAsia"/>
                <w:lang w:eastAsia="zh-CN"/>
              </w:rPr>
              <w:t>区</w:t>
            </w:r>
            <w:r w:rsidR="00AA4A8A">
              <w:rPr>
                <w:rFonts w:eastAsia="宋体"/>
                <w:lang w:eastAsia="zh-CN"/>
              </w:rPr>
              <w:t>消防救援</w:t>
            </w:r>
            <w:r>
              <w:rPr>
                <w:rFonts w:eastAsia="宋体" w:hint="eastAsia"/>
                <w:lang w:eastAsia="zh-CN"/>
              </w:rPr>
              <w:t>大</w:t>
            </w:r>
            <w:r w:rsidR="00AA4A8A">
              <w:rPr>
                <w:rFonts w:eastAsia="宋体"/>
                <w:lang w:eastAsia="zh-CN"/>
              </w:rPr>
              <w:t>队</w:t>
            </w:r>
          </w:p>
        </w:tc>
        <w:tc>
          <w:tcPr>
            <w:tcW w:w="2216"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1418"/>
          <w:jc w:val="center"/>
        </w:trPr>
        <w:tc>
          <w:tcPr>
            <w:tcW w:w="682" w:type="dxa"/>
            <w:tcBorders>
              <w:top w:val="single" w:sz="4" w:space="0" w:color="auto"/>
              <w:left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6</w:t>
            </w:r>
          </w:p>
        </w:tc>
        <w:tc>
          <w:tcPr>
            <w:tcW w:w="5251"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加强学生防溺水安全教育，强化水域管控和隐患排查治理，严防溺水事故发生</w:t>
            </w:r>
          </w:p>
        </w:tc>
        <w:tc>
          <w:tcPr>
            <w:tcW w:w="1517" w:type="dxa"/>
            <w:tcBorders>
              <w:top w:val="single" w:sz="4" w:space="0" w:color="auto"/>
              <w:left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2021</w:t>
            </w:r>
            <w:r>
              <w:rPr>
                <w:rFonts w:eastAsia="宋体"/>
                <w:lang w:eastAsia="zh-CN"/>
              </w:rPr>
              <w:t>年</w:t>
            </w:r>
            <w:r>
              <w:rPr>
                <w:rFonts w:eastAsia="宋体"/>
                <w:lang w:eastAsia="zh-CN"/>
              </w:rPr>
              <w:t>12</w:t>
            </w:r>
            <w:r>
              <w:rPr>
                <w:rFonts w:eastAsia="宋体"/>
                <w:lang w:eastAsia="zh-CN"/>
              </w:rPr>
              <w:t>月</w:t>
            </w:r>
          </w:p>
        </w:tc>
        <w:tc>
          <w:tcPr>
            <w:tcW w:w="2266" w:type="dxa"/>
            <w:tcBorders>
              <w:top w:val="single" w:sz="4" w:space="0" w:color="auto"/>
              <w:left w:val="single" w:sz="4" w:space="0" w:color="auto"/>
            </w:tcBorders>
            <w:shd w:val="clear" w:color="auto" w:fill="FFFFFF"/>
            <w:vAlign w:val="center"/>
          </w:tcPr>
          <w:p w:rsidR="005B550E" w:rsidRDefault="00D11F41">
            <w:pPr>
              <w:jc w:val="both"/>
              <w:rPr>
                <w:rFonts w:eastAsia="宋体"/>
                <w:lang w:eastAsia="zh-CN"/>
              </w:rPr>
            </w:pPr>
            <w:r>
              <w:rPr>
                <w:rFonts w:eastAsia="宋体" w:hint="eastAsia"/>
                <w:lang w:eastAsia="zh-CN"/>
              </w:rPr>
              <w:t>区</w:t>
            </w:r>
            <w:r w:rsidR="00AA4A8A">
              <w:rPr>
                <w:rFonts w:eastAsia="宋体"/>
                <w:lang w:eastAsia="zh-CN"/>
              </w:rPr>
              <w:t>教育局</w:t>
            </w:r>
          </w:p>
        </w:tc>
        <w:tc>
          <w:tcPr>
            <w:tcW w:w="2881" w:type="dxa"/>
            <w:tcBorders>
              <w:top w:val="single" w:sz="4" w:space="0" w:color="auto"/>
              <w:left w:val="single" w:sz="4" w:space="0" w:color="auto"/>
            </w:tcBorders>
            <w:shd w:val="clear" w:color="auto" w:fill="FFFFFF"/>
            <w:vAlign w:val="center"/>
          </w:tcPr>
          <w:p w:rsidR="005B550E" w:rsidRDefault="00D11F41" w:rsidP="00D11F41">
            <w:pPr>
              <w:jc w:val="both"/>
              <w:rPr>
                <w:rFonts w:eastAsia="宋体"/>
                <w:lang w:eastAsia="zh-CN"/>
              </w:rPr>
            </w:pPr>
            <w:r>
              <w:rPr>
                <w:rFonts w:eastAsia="宋体" w:hint="eastAsia"/>
                <w:lang w:eastAsia="zh-CN"/>
              </w:rPr>
              <w:t>区农业农村水利局</w:t>
            </w:r>
            <w:r w:rsidR="00AA4A8A">
              <w:rPr>
                <w:rFonts w:eastAsia="宋体"/>
                <w:lang w:eastAsia="zh-CN"/>
              </w:rPr>
              <w:t>、</w:t>
            </w:r>
            <w:r>
              <w:rPr>
                <w:rFonts w:eastAsia="宋体" w:hint="eastAsia"/>
                <w:lang w:eastAsia="zh-CN"/>
              </w:rPr>
              <w:t>区</w:t>
            </w:r>
            <w:r w:rsidR="00AA4A8A">
              <w:rPr>
                <w:rFonts w:eastAsia="宋体"/>
                <w:lang w:eastAsia="zh-CN"/>
              </w:rPr>
              <w:t>文化旅游体育局、</w:t>
            </w:r>
            <w:r>
              <w:rPr>
                <w:rFonts w:eastAsia="宋体" w:hint="eastAsia"/>
                <w:lang w:eastAsia="zh-CN"/>
              </w:rPr>
              <w:t>区</w:t>
            </w:r>
            <w:r w:rsidR="00AA4A8A">
              <w:rPr>
                <w:rFonts w:eastAsia="宋体"/>
                <w:lang w:eastAsia="zh-CN"/>
              </w:rPr>
              <w:t>住建局、</w:t>
            </w:r>
            <w:r>
              <w:rPr>
                <w:rFonts w:eastAsia="宋体" w:hint="eastAsia"/>
                <w:lang w:eastAsia="zh-CN"/>
              </w:rPr>
              <w:t>镇（街道）、区开发区，</w:t>
            </w:r>
          </w:p>
        </w:tc>
        <w:tc>
          <w:tcPr>
            <w:tcW w:w="2216"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497"/>
          <w:jc w:val="center"/>
        </w:trPr>
        <w:tc>
          <w:tcPr>
            <w:tcW w:w="682" w:type="dxa"/>
            <w:tcBorders>
              <w:top w:val="single" w:sz="4" w:space="0" w:color="auto"/>
              <w:left w:val="single" w:sz="4" w:space="0" w:color="auto"/>
              <w:bottom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7</w:t>
            </w:r>
          </w:p>
        </w:tc>
        <w:tc>
          <w:tcPr>
            <w:tcW w:w="5251"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持续开展</w:t>
            </w:r>
            <w:r>
              <w:rPr>
                <w:rFonts w:eastAsia="宋体"/>
                <w:lang w:eastAsia="zh-CN"/>
              </w:rPr>
              <w:t>“</w:t>
            </w:r>
            <w:r>
              <w:rPr>
                <w:rFonts w:eastAsia="宋体"/>
                <w:lang w:eastAsia="zh-CN"/>
              </w:rPr>
              <w:t>九小</w:t>
            </w:r>
            <w:r>
              <w:rPr>
                <w:rFonts w:eastAsia="宋体"/>
                <w:lang w:eastAsia="zh-CN"/>
              </w:rPr>
              <w:t>”</w:t>
            </w:r>
            <w:proofErr w:type="gramStart"/>
            <w:r>
              <w:rPr>
                <w:rFonts w:eastAsia="宋体"/>
                <w:lang w:eastAsia="zh-CN"/>
              </w:rPr>
              <w:t>场所消防</w:t>
            </w:r>
            <w:proofErr w:type="gramEnd"/>
            <w:r>
              <w:rPr>
                <w:rFonts w:eastAsia="宋体"/>
                <w:lang w:eastAsia="zh-CN"/>
              </w:rPr>
              <w:t>检查，严防</w:t>
            </w:r>
            <w:r>
              <w:rPr>
                <w:rFonts w:eastAsia="宋体"/>
                <w:lang w:eastAsia="zh-CN"/>
              </w:rPr>
              <w:t>“</w:t>
            </w:r>
            <w:r>
              <w:rPr>
                <w:rFonts w:eastAsia="宋体"/>
                <w:lang w:eastAsia="zh-CN"/>
              </w:rPr>
              <w:t>小火亡人</w:t>
            </w:r>
            <w:r>
              <w:rPr>
                <w:rFonts w:eastAsia="宋体"/>
                <w:lang w:eastAsia="zh-CN"/>
              </w:rPr>
              <w:t>”</w:t>
            </w:r>
          </w:p>
        </w:tc>
        <w:tc>
          <w:tcPr>
            <w:tcW w:w="1517"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2022</w:t>
            </w:r>
            <w:r>
              <w:rPr>
                <w:rFonts w:eastAsia="宋体"/>
                <w:lang w:eastAsia="zh-CN"/>
              </w:rPr>
              <w:t>年</w:t>
            </w:r>
            <w:r>
              <w:rPr>
                <w:rFonts w:eastAsia="宋体"/>
                <w:lang w:eastAsia="zh-CN"/>
              </w:rPr>
              <w:t>12</w:t>
            </w:r>
            <w:r>
              <w:rPr>
                <w:rFonts w:eastAsia="宋体"/>
                <w:lang w:eastAsia="zh-CN"/>
              </w:rPr>
              <w:t>月</w:t>
            </w:r>
          </w:p>
        </w:tc>
        <w:tc>
          <w:tcPr>
            <w:tcW w:w="2266" w:type="dxa"/>
            <w:tcBorders>
              <w:top w:val="single" w:sz="4" w:space="0" w:color="auto"/>
              <w:left w:val="single" w:sz="4" w:space="0" w:color="auto"/>
              <w:bottom w:val="single" w:sz="4" w:space="0" w:color="auto"/>
            </w:tcBorders>
            <w:shd w:val="clear" w:color="auto" w:fill="FFFFFF"/>
            <w:vAlign w:val="center"/>
          </w:tcPr>
          <w:p w:rsidR="005B550E" w:rsidRDefault="002253FD">
            <w:pPr>
              <w:jc w:val="both"/>
              <w:rPr>
                <w:rFonts w:eastAsia="宋体"/>
                <w:lang w:eastAsia="zh-CN"/>
              </w:rPr>
            </w:pPr>
            <w:r>
              <w:rPr>
                <w:rFonts w:eastAsia="宋体" w:hint="eastAsia"/>
                <w:lang w:eastAsia="zh-CN"/>
              </w:rPr>
              <w:t>区消防救援大队</w:t>
            </w:r>
          </w:p>
        </w:tc>
        <w:tc>
          <w:tcPr>
            <w:tcW w:w="2881" w:type="dxa"/>
            <w:tcBorders>
              <w:top w:val="single" w:sz="4" w:space="0" w:color="auto"/>
              <w:left w:val="single" w:sz="4" w:space="0" w:color="auto"/>
              <w:bottom w:val="single" w:sz="4" w:space="0" w:color="auto"/>
            </w:tcBorders>
            <w:shd w:val="clear" w:color="auto" w:fill="FFFFFF"/>
            <w:vAlign w:val="center"/>
          </w:tcPr>
          <w:p w:rsidR="005B550E" w:rsidRDefault="002253FD">
            <w:pPr>
              <w:jc w:val="both"/>
              <w:rPr>
                <w:rFonts w:eastAsia="宋体"/>
                <w:lang w:eastAsia="zh-CN"/>
              </w:rPr>
            </w:pPr>
            <w:r>
              <w:rPr>
                <w:rFonts w:eastAsia="宋体" w:hint="eastAsia"/>
                <w:lang w:eastAsia="zh-CN"/>
              </w:rPr>
              <w:t>镇（街道）、区开发区，</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1357"/>
          <w:jc w:val="center"/>
        </w:trPr>
        <w:tc>
          <w:tcPr>
            <w:tcW w:w="682" w:type="dxa"/>
            <w:tcBorders>
              <w:top w:val="single" w:sz="4" w:space="0" w:color="auto"/>
              <w:left w:val="single" w:sz="4" w:space="0" w:color="auto"/>
              <w:bottom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lastRenderedPageBreak/>
              <w:t>8</w:t>
            </w:r>
          </w:p>
        </w:tc>
        <w:tc>
          <w:tcPr>
            <w:tcW w:w="5251"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推进“两重点</w:t>
            </w:r>
            <w:proofErr w:type="gramStart"/>
            <w:r>
              <w:rPr>
                <w:lang w:eastAsia="zh-CN"/>
              </w:rPr>
              <w:t>一</w:t>
            </w:r>
            <w:proofErr w:type="gramEnd"/>
            <w:r>
              <w:rPr>
                <w:lang w:eastAsia="zh-CN"/>
              </w:rPr>
              <w:t>重大</w:t>
            </w:r>
            <w:proofErr w:type="spellEnd"/>
            <w:r>
              <w:rPr>
                <w:lang w:val="zh-CN" w:eastAsia="zh-CN"/>
              </w:rPr>
              <w:t>”生</w:t>
            </w:r>
            <w:proofErr w:type="spellStart"/>
            <w:r>
              <w:rPr>
                <w:lang w:eastAsia="zh-CN"/>
              </w:rPr>
              <w:t>产装置、储存设施可燃气体和有毒气体泄漏检测报警装置、紧急切断装置、自动化控制系统的建设完善。所有涉及硝化</w:t>
            </w:r>
            <w:proofErr w:type="spellEnd"/>
            <w:r>
              <w:rPr>
                <w:rFonts w:eastAsia="宋体"/>
                <w:lang w:eastAsia="zh-CN"/>
              </w:rPr>
              <w:t>等</w:t>
            </w:r>
            <w:proofErr w:type="spellStart"/>
            <w:r>
              <w:rPr>
                <w:lang w:eastAsia="zh-CN"/>
              </w:rPr>
              <w:t>工艺装置的上下游配套装置均实现自动化控制</w:t>
            </w:r>
            <w:proofErr w:type="spellEnd"/>
            <w:r>
              <w:rPr>
                <w:lang w:eastAsia="zh-CN"/>
              </w:rPr>
              <w:t>。</w:t>
            </w:r>
          </w:p>
        </w:tc>
        <w:tc>
          <w:tcPr>
            <w:tcW w:w="1517"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2266" w:type="dxa"/>
            <w:tcBorders>
              <w:top w:val="single" w:sz="4" w:space="0" w:color="auto"/>
              <w:left w:val="single" w:sz="4" w:space="0" w:color="auto"/>
              <w:bottom w:val="single" w:sz="4" w:space="0" w:color="auto"/>
            </w:tcBorders>
            <w:shd w:val="clear" w:color="auto" w:fill="FFFFFF"/>
            <w:vAlign w:val="center"/>
          </w:tcPr>
          <w:p w:rsidR="005B550E" w:rsidRDefault="006A1167">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881" w:type="dxa"/>
            <w:tcBorders>
              <w:top w:val="single" w:sz="4" w:space="0" w:color="auto"/>
              <w:left w:val="single" w:sz="4" w:space="0" w:color="auto"/>
              <w:bottom w:val="single" w:sz="4" w:space="0" w:color="auto"/>
            </w:tcBorders>
            <w:shd w:val="clear" w:color="auto" w:fill="FFFFFF"/>
            <w:vAlign w:val="center"/>
          </w:tcPr>
          <w:p w:rsidR="005B550E" w:rsidRDefault="006A1167" w:rsidP="006A1167">
            <w:pPr>
              <w:jc w:val="both"/>
              <w:rPr>
                <w:rFonts w:eastAsia="宋体"/>
                <w:lang w:eastAsia="zh-CN"/>
              </w:rPr>
            </w:pPr>
            <w:r>
              <w:rPr>
                <w:rFonts w:eastAsia="宋体" w:hint="eastAsia"/>
                <w:lang w:eastAsia="zh-CN"/>
              </w:rPr>
              <w:t>区</w:t>
            </w:r>
            <w:r w:rsidR="00AA4A8A">
              <w:rPr>
                <w:rFonts w:eastAsia="宋体"/>
                <w:lang w:eastAsia="zh-CN"/>
              </w:rPr>
              <w:t>生态环境</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市场监管局</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519"/>
          <w:jc w:val="center"/>
        </w:trPr>
        <w:tc>
          <w:tcPr>
            <w:tcW w:w="682" w:type="dxa"/>
            <w:tcBorders>
              <w:top w:val="single" w:sz="4" w:space="0" w:color="auto"/>
              <w:left w:val="single" w:sz="4" w:space="0" w:color="auto"/>
              <w:bottom w:val="single" w:sz="4" w:space="0" w:color="auto"/>
            </w:tcBorders>
            <w:shd w:val="clear" w:color="auto" w:fill="FFFFFF"/>
            <w:vAlign w:val="center"/>
          </w:tcPr>
          <w:p w:rsidR="005B550E" w:rsidRDefault="006A1167">
            <w:pPr>
              <w:jc w:val="center"/>
              <w:rPr>
                <w:rFonts w:eastAsia="宋体"/>
                <w:lang w:eastAsia="zh-CN"/>
              </w:rPr>
            </w:pPr>
            <w:r>
              <w:rPr>
                <w:rFonts w:eastAsia="宋体" w:hint="eastAsia"/>
                <w:lang w:eastAsia="zh-CN"/>
              </w:rPr>
              <w:t>9</w:t>
            </w:r>
          </w:p>
        </w:tc>
        <w:tc>
          <w:tcPr>
            <w:tcW w:w="5251"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加强对从业人员的教育培训考核等工作。</w:t>
            </w:r>
          </w:p>
        </w:tc>
        <w:tc>
          <w:tcPr>
            <w:tcW w:w="1517"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rFonts w:eastAsia="宋体"/>
                <w:lang w:eastAsia="zh-CN"/>
              </w:rPr>
            </w:pPr>
            <w:r>
              <w:rPr>
                <w:rFonts w:eastAsia="宋体"/>
                <w:lang w:eastAsia="zh-CN"/>
              </w:rPr>
              <w:t>2021</w:t>
            </w:r>
            <w:r>
              <w:rPr>
                <w:rFonts w:eastAsia="宋体"/>
                <w:lang w:eastAsia="zh-CN"/>
              </w:rPr>
              <w:t>年</w:t>
            </w:r>
            <w:r>
              <w:rPr>
                <w:rFonts w:eastAsia="宋体"/>
                <w:lang w:eastAsia="zh-CN"/>
              </w:rPr>
              <w:t>12</w:t>
            </w:r>
            <w:r>
              <w:rPr>
                <w:rFonts w:eastAsia="宋体"/>
                <w:lang w:eastAsia="zh-CN"/>
              </w:rPr>
              <w:t>月</w:t>
            </w:r>
          </w:p>
        </w:tc>
        <w:tc>
          <w:tcPr>
            <w:tcW w:w="2266" w:type="dxa"/>
            <w:tcBorders>
              <w:top w:val="single" w:sz="4" w:space="0" w:color="auto"/>
              <w:left w:val="single" w:sz="4" w:space="0" w:color="auto"/>
              <w:bottom w:val="single" w:sz="4" w:space="0" w:color="auto"/>
            </w:tcBorders>
            <w:shd w:val="clear" w:color="auto" w:fill="FFFFFF"/>
            <w:vAlign w:val="center"/>
          </w:tcPr>
          <w:p w:rsidR="005B550E" w:rsidRDefault="006A1167">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881" w:type="dxa"/>
            <w:tcBorders>
              <w:top w:val="single" w:sz="4" w:space="0" w:color="auto"/>
              <w:left w:val="single" w:sz="4" w:space="0" w:color="auto"/>
              <w:bottom w:val="single" w:sz="4" w:space="0" w:color="auto"/>
            </w:tcBorders>
            <w:shd w:val="clear" w:color="auto" w:fill="FFFFFF"/>
            <w:vAlign w:val="center"/>
          </w:tcPr>
          <w:p w:rsidR="005B550E" w:rsidRDefault="006A1167">
            <w:pPr>
              <w:jc w:val="both"/>
              <w:rPr>
                <w:rFonts w:eastAsia="宋体"/>
                <w:lang w:eastAsia="zh-CN"/>
              </w:rPr>
            </w:pPr>
            <w:r>
              <w:rPr>
                <w:rFonts w:eastAsia="宋体" w:hint="eastAsia"/>
                <w:lang w:eastAsia="zh-CN"/>
              </w:rPr>
              <w:t>区</w:t>
            </w:r>
            <w:r w:rsidR="00AA4A8A">
              <w:rPr>
                <w:rFonts w:eastAsia="宋体"/>
                <w:lang w:eastAsia="zh-CN"/>
              </w:rPr>
              <w:t>安委会相关成员单位</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pPr>
              <w:rPr>
                <w:lang w:eastAsia="zh-CN"/>
              </w:rPr>
            </w:pPr>
          </w:p>
        </w:tc>
      </w:tr>
    </w:tbl>
    <w:p w:rsidR="005B550E" w:rsidRDefault="005B550E">
      <w:pPr>
        <w:spacing w:line="580" w:lineRule="exact"/>
        <w:rPr>
          <w:rFonts w:ascii="黑体" w:eastAsia="黑体" w:hAnsi="黑体" w:cs="黑体"/>
          <w:sz w:val="32"/>
          <w:szCs w:val="32"/>
          <w:lang w:eastAsia="zh-CN"/>
        </w:rPr>
      </w:pPr>
      <w:bookmarkStart w:id="6" w:name="bookmark49"/>
      <w:bookmarkStart w:id="7" w:name="bookmark48"/>
      <w:bookmarkStart w:id="8" w:name="bookmark50"/>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5B550E" w:rsidRDefault="005B550E">
      <w:pPr>
        <w:spacing w:line="580" w:lineRule="exact"/>
        <w:rPr>
          <w:rFonts w:ascii="黑体" w:eastAsia="黑体" w:hAnsi="黑体" w:cs="黑体"/>
          <w:sz w:val="32"/>
          <w:szCs w:val="32"/>
          <w:lang w:eastAsia="zh-CN"/>
        </w:rPr>
      </w:pPr>
    </w:p>
    <w:p w:rsidR="00DD52A6" w:rsidRDefault="00DD52A6">
      <w:pPr>
        <w:spacing w:line="580" w:lineRule="exact"/>
        <w:rPr>
          <w:rFonts w:ascii="黑体" w:eastAsia="黑体" w:hAnsi="黑体" w:cs="黑体"/>
          <w:sz w:val="32"/>
          <w:szCs w:val="32"/>
          <w:lang w:eastAsia="zh-CN"/>
        </w:rPr>
      </w:pPr>
    </w:p>
    <w:p w:rsidR="005B550E" w:rsidRDefault="00AA4A8A">
      <w:pPr>
        <w:spacing w:line="580" w:lineRule="exact"/>
        <w:rPr>
          <w:rFonts w:ascii="黑体" w:eastAsia="黑体" w:hAnsi="黑体" w:cs="黑体"/>
          <w:sz w:val="32"/>
          <w:szCs w:val="32"/>
          <w:lang w:eastAsia="zh-CN"/>
        </w:rPr>
      </w:pPr>
      <w:r>
        <w:rPr>
          <w:rFonts w:ascii="黑体" w:eastAsia="黑体" w:hAnsi="黑体" w:cs="黑体" w:hint="eastAsia"/>
          <w:sz w:val="32"/>
          <w:szCs w:val="32"/>
          <w:lang w:eastAsia="zh-CN"/>
        </w:rPr>
        <w:lastRenderedPageBreak/>
        <w:t>附件3</w:t>
      </w:r>
    </w:p>
    <w:p w:rsidR="005B550E" w:rsidRDefault="00AA4A8A">
      <w:pPr>
        <w:jc w:val="center"/>
        <w:rPr>
          <w:rFonts w:eastAsia="方正小标宋简体"/>
          <w:sz w:val="44"/>
          <w:szCs w:val="44"/>
          <w:lang w:eastAsia="zh-CN"/>
        </w:rPr>
      </w:pPr>
      <w:r>
        <w:rPr>
          <w:rFonts w:eastAsia="方正小标宋简体"/>
          <w:sz w:val="44"/>
          <w:szCs w:val="44"/>
          <w:lang w:eastAsia="zh-CN"/>
        </w:rPr>
        <w:t>专项整治三年行动重点工作任务集</w:t>
      </w:r>
      <w:proofErr w:type="gramStart"/>
      <w:r>
        <w:rPr>
          <w:rFonts w:eastAsia="方正小标宋简体"/>
          <w:sz w:val="44"/>
          <w:szCs w:val="44"/>
          <w:lang w:eastAsia="zh-CN"/>
        </w:rPr>
        <w:t>屮</w:t>
      </w:r>
      <w:proofErr w:type="gramEnd"/>
      <w:r>
        <w:rPr>
          <w:rFonts w:eastAsia="方正小标宋简体"/>
          <w:sz w:val="44"/>
          <w:szCs w:val="44"/>
          <w:lang w:eastAsia="zh-CN"/>
        </w:rPr>
        <w:t>攻坚清单</w:t>
      </w:r>
      <w:bookmarkEnd w:id="6"/>
      <w:bookmarkEnd w:id="7"/>
      <w:bookmarkEnd w:id="8"/>
    </w:p>
    <w:tbl>
      <w:tblPr>
        <w:tblW w:w="14453" w:type="dxa"/>
        <w:jc w:val="center"/>
        <w:tblLayout w:type="fixed"/>
        <w:tblCellMar>
          <w:left w:w="10" w:type="dxa"/>
          <w:right w:w="10" w:type="dxa"/>
        </w:tblCellMar>
        <w:tblLook w:val="04A0" w:firstRow="1" w:lastRow="0" w:firstColumn="1" w:lastColumn="0" w:noHBand="0" w:noVBand="1"/>
      </w:tblPr>
      <w:tblGrid>
        <w:gridCol w:w="667"/>
        <w:gridCol w:w="5405"/>
        <w:gridCol w:w="1560"/>
        <w:gridCol w:w="1666"/>
        <w:gridCol w:w="2694"/>
        <w:gridCol w:w="2461"/>
      </w:tblGrid>
      <w:tr w:rsidR="005B550E" w:rsidTr="00DD52A6">
        <w:trPr>
          <w:trHeight w:hRule="exact" w:val="384"/>
          <w:jc w:val="center"/>
        </w:trPr>
        <w:tc>
          <w:tcPr>
            <w:tcW w:w="667" w:type="dxa"/>
            <w:tcBorders>
              <w:top w:val="single" w:sz="4" w:space="0" w:color="auto"/>
              <w:left w:val="single" w:sz="4" w:space="0" w:color="auto"/>
            </w:tcBorders>
            <w:shd w:val="clear" w:color="auto" w:fill="FFFFFF"/>
            <w:vAlign w:val="center"/>
          </w:tcPr>
          <w:p w:rsidR="005B550E" w:rsidRDefault="00AA4A8A">
            <w:pPr>
              <w:jc w:val="center"/>
            </w:pPr>
            <w:proofErr w:type="spellStart"/>
            <w:r>
              <w:t>序号</w:t>
            </w:r>
            <w:proofErr w:type="spellEnd"/>
          </w:p>
        </w:tc>
        <w:tc>
          <w:tcPr>
            <w:tcW w:w="5405" w:type="dxa"/>
            <w:tcBorders>
              <w:top w:val="single" w:sz="4" w:space="0" w:color="auto"/>
              <w:left w:val="single" w:sz="4" w:space="0" w:color="auto"/>
            </w:tcBorders>
            <w:shd w:val="clear" w:color="auto" w:fill="FFFFFF"/>
            <w:vAlign w:val="center"/>
          </w:tcPr>
          <w:p w:rsidR="005B550E" w:rsidRDefault="00AA4A8A">
            <w:pPr>
              <w:jc w:val="center"/>
            </w:pPr>
            <w:proofErr w:type="spellStart"/>
            <w:r>
              <w:t>任务</w:t>
            </w:r>
            <w:proofErr w:type="spellEnd"/>
          </w:p>
        </w:tc>
        <w:tc>
          <w:tcPr>
            <w:tcW w:w="1560" w:type="dxa"/>
            <w:tcBorders>
              <w:top w:val="single" w:sz="4" w:space="0" w:color="auto"/>
              <w:left w:val="single" w:sz="4" w:space="0" w:color="auto"/>
            </w:tcBorders>
            <w:shd w:val="clear" w:color="auto" w:fill="FFFFFF"/>
            <w:vAlign w:val="center"/>
          </w:tcPr>
          <w:p w:rsidR="005B550E" w:rsidRDefault="00AA4A8A">
            <w:pPr>
              <w:jc w:val="center"/>
            </w:pPr>
            <w:proofErr w:type="spellStart"/>
            <w:r>
              <w:t>完成时限</w:t>
            </w:r>
            <w:proofErr w:type="spellEnd"/>
          </w:p>
        </w:tc>
        <w:tc>
          <w:tcPr>
            <w:tcW w:w="1666" w:type="dxa"/>
            <w:tcBorders>
              <w:top w:val="single" w:sz="4" w:space="0" w:color="auto"/>
              <w:left w:val="single" w:sz="4" w:space="0" w:color="auto"/>
            </w:tcBorders>
            <w:shd w:val="clear" w:color="auto" w:fill="FFFFFF"/>
            <w:vAlign w:val="center"/>
          </w:tcPr>
          <w:p w:rsidR="005B550E" w:rsidRDefault="00AA4A8A">
            <w:pPr>
              <w:jc w:val="center"/>
            </w:pPr>
            <w:proofErr w:type="spellStart"/>
            <w:r>
              <w:t>牵头单位</w:t>
            </w:r>
            <w:proofErr w:type="spellEnd"/>
          </w:p>
        </w:tc>
        <w:tc>
          <w:tcPr>
            <w:tcW w:w="2694" w:type="dxa"/>
            <w:tcBorders>
              <w:top w:val="single" w:sz="4" w:space="0" w:color="auto"/>
              <w:left w:val="single" w:sz="4" w:space="0" w:color="auto"/>
            </w:tcBorders>
            <w:shd w:val="clear" w:color="auto" w:fill="FFFFFF"/>
            <w:vAlign w:val="center"/>
          </w:tcPr>
          <w:p w:rsidR="005B550E" w:rsidRDefault="00AA4A8A">
            <w:pPr>
              <w:jc w:val="center"/>
            </w:pPr>
            <w:proofErr w:type="spellStart"/>
            <w:r>
              <w:t>协同单位</w:t>
            </w:r>
            <w:proofErr w:type="spellEnd"/>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AA4A8A">
            <w:pPr>
              <w:jc w:val="center"/>
            </w:pPr>
            <w:proofErr w:type="spellStart"/>
            <w:r>
              <w:t>完成情况</w:t>
            </w:r>
            <w:proofErr w:type="spellEnd"/>
          </w:p>
        </w:tc>
      </w:tr>
      <w:tr w:rsidR="005B550E" w:rsidTr="00DD52A6">
        <w:trPr>
          <w:trHeight w:hRule="exact" w:val="1330"/>
          <w:jc w:val="center"/>
        </w:trPr>
        <w:tc>
          <w:tcPr>
            <w:tcW w:w="667" w:type="dxa"/>
            <w:tcBorders>
              <w:top w:val="single" w:sz="4" w:space="0" w:color="auto"/>
              <w:left w:val="single" w:sz="4" w:space="0" w:color="auto"/>
            </w:tcBorders>
            <w:shd w:val="clear" w:color="auto" w:fill="FFFFFF"/>
            <w:vAlign w:val="center"/>
          </w:tcPr>
          <w:p w:rsidR="005B550E" w:rsidRDefault="00AA4A8A">
            <w:pPr>
              <w:jc w:val="center"/>
              <w:rPr>
                <w:rFonts w:eastAsia="宋体"/>
                <w:lang w:eastAsia="zh-CN"/>
              </w:rPr>
            </w:pPr>
            <w:r>
              <w:rPr>
                <w:rFonts w:eastAsia="宋体"/>
                <w:lang w:eastAsia="zh-CN"/>
              </w:rPr>
              <w:t>1</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r>
              <w:rPr>
                <w:lang w:eastAsia="zh-CN"/>
              </w:rPr>
              <w:t>督促危险化学品生产储存企业按照标准规范确定外部安全防护距离，需要搬迁的在尽可能消减安全风险基础上2022年底前完成搬迁。</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05052D" w:rsidP="0005052D">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05052D" w:rsidP="0005052D">
            <w:pPr>
              <w:jc w:val="both"/>
              <w:rPr>
                <w:rFonts w:eastAsia="宋体"/>
                <w:lang w:eastAsia="zh-CN"/>
              </w:rPr>
            </w:pPr>
            <w:r>
              <w:rPr>
                <w:rFonts w:eastAsia="宋体" w:hint="eastAsia"/>
                <w:lang w:eastAsia="zh-CN"/>
              </w:rPr>
              <w:t>区</w:t>
            </w:r>
            <w:r w:rsidR="00AA4A8A">
              <w:rPr>
                <w:rFonts w:eastAsia="宋体"/>
                <w:lang w:eastAsia="zh-CN"/>
              </w:rPr>
              <w:t>发展改革委</w:t>
            </w:r>
            <w:r w:rsidR="00AA4A8A">
              <w:rPr>
                <w:rFonts w:ascii="宋体" w:eastAsia="宋体" w:hAnsi="宋体" w:cs="宋体" w:hint="eastAsia"/>
                <w:lang w:eastAsia="zh-CN"/>
              </w:rPr>
              <w:t>、</w:t>
            </w:r>
            <w:r w:rsidR="00DC47BB">
              <w:rPr>
                <w:rFonts w:ascii="宋体" w:eastAsia="宋体" w:hAnsi="宋体" w:cs="宋体" w:hint="eastAsia"/>
                <w:lang w:eastAsia="zh-CN"/>
              </w:rPr>
              <w:t>区经信局、</w:t>
            </w:r>
            <w:bookmarkStart w:id="9" w:name="_GoBack"/>
            <w:bookmarkEnd w:id="9"/>
            <w:r>
              <w:rPr>
                <w:rFonts w:eastAsia="宋体" w:hint="eastAsia"/>
                <w:lang w:eastAsia="zh-CN"/>
              </w:rPr>
              <w:t>区</w:t>
            </w:r>
            <w:r w:rsidR="00AA4A8A">
              <w:rPr>
                <w:rFonts w:eastAsia="宋体"/>
                <w:lang w:eastAsia="zh-CN"/>
              </w:rPr>
              <w:t>自然资源和规划</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生态环境</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市场监管局</w:t>
            </w:r>
          </w:p>
        </w:tc>
        <w:tc>
          <w:tcPr>
            <w:tcW w:w="2461"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643"/>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2</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加大养老机构的食堂安全和特殊设备安全改造提升</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Pr="007277AD" w:rsidRDefault="00AA4A8A">
            <w:pPr>
              <w:jc w:val="both"/>
              <w:rPr>
                <w:rFonts w:eastAsiaTheme="minorEastAsia"/>
                <w:lang w:eastAsia="zh-CN"/>
              </w:rPr>
            </w:pPr>
            <w:r>
              <w:t>2021年12月</w:t>
            </w:r>
          </w:p>
        </w:tc>
        <w:tc>
          <w:tcPr>
            <w:tcW w:w="1666"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民政局</w:t>
            </w:r>
          </w:p>
        </w:tc>
        <w:tc>
          <w:tcPr>
            <w:tcW w:w="2694"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市场监管局</w:t>
            </w:r>
          </w:p>
        </w:tc>
        <w:tc>
          <w:tcPr>
            <w:tcW w:w="2461" w:type="dxa"/>
            <w:tcBorders>
              <w:top w:val="single" w:sz="4" w:space="0" w:color="auto"/>
              <w:left w:val="single" w:sz="4" w:space="0" w:color="auto"/>
              <w:right w:val="single" w:sz="4" w:space="0" w:color="auto"/>
            </w:tcBorders>
            <w:shd w:val="clear" w:color="auto" w:fill="FFFFFF"/>
          </w:tcPr>
          <w:p w:rsidR="005B550E" w:rsidRDefault="005B550E"/>
        </w:tc>
      </w:tr>
      <w:tr w:rsidR="005B550E" w:rsidTr="00DD52A6">
        <w:trPr>
          <w:trHeight w:hRule="exact" w:val="856"/>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3</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重点推进解决养老机构中存在的建筑安全、消防安全、食品安全等隐患问题</w:t>
            </w:r>
            <w:proofErr w:type="spellEnd"/>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民政局</w:t>
            </w:r>
          </w:p>
        </w:tc>
        <w:tc>
          <w:tcPr>
            <w:tcW w:w="2694"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市场监管局</w:t>
            </w:r>
            <w:r w:rsidR="00AA4A8A">
              <w:rPr>
                <w:lang w:eastAsia="zh-CN"/>
              </w:rPr>
              <w:t>、</w:t>
            </w:r>
            <w:r>
              <w:rPr>
                <w:rFonts w:eastAsia="宋体" w:hint="eastAsia"/>
                <w:lang w:eastAsia="zh-CN"/>
              </w:rPr>
              <w:t>区</w:t>
            </w:r>
            <w:proofErr w:type="gramStart"/>
            <w:r w:rsidR="00AA4A8A">
              <w:rPr>
                <w:rFonts w:eastAsia="宋体"/>
                <w:lang w:eastAsia="zh-CN"/>
              </w:rPr>
              <w:t>应急局</w:t>
            </w:r>
            <w:proofErr w:type="gramEnd"/>
          </w:p>
        </w:tc>
        <w:tc>
          <w:tcPr>
            <w:tcW w:w="2461" w:type="dxa"/>
            <w:tcBorders>
              <w:top w:val="single" w:sz="4" w:space="0" w:color="auto"/>
              <w:left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824"/>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4</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建立完善危险废物由产生到处置各环节转移联单制度</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生态环境</w:t>
            </w:r>
            <w:r>
              <w:rPr>
                <w:rFonts w:eastAsia="宋体" w:hint="eastAsia"/>
                <w:lang w:eastAsia="zh-CN"/>
              </w:rPr>
              <w:t>分</w:t>
            </w:r>
            <w:r w:rsidR="00AA4A8A">
              <w:rPr>
                <w:rFonts w:eastAsia="宋体"/>
                <w:lang w:eastAsia="zh-CN"/>
              </w:rPr>
              <w:t>局</w:t>
            </w:r>
          </w:p>
        </w:tc>
        <w:tc>
          <w:tcPr>
            <w:tcW w:w="2694" w:type="dxa"/>
            <w:tcBorders>
              <w:top w:val="single" w:sz="4" w:space="0" w:color="auto"/>
              <w:left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安委会各有关单位</w:t>
            </w:r>
          </w:p>
        </w:tc>
        <w:tc>
          <w:tcPr>
            <w:tcW w:w="2461" w:type="dxa"/>
            <w:tcBorders>
              <w:top w:val="single" w:sz="4" w:space="0" w:color="auto"/>
              <w:left w:val="single" w:sz="4" w:space="0" w:color="auto"/>
              <w:right w:val="single" w:sz="4" w:space="0" w:color="auto"/>
            </w:tcBorders>
            <w:shd w:val="clear" w:color="auto" w:fill="FFFFFF"/>
          </w:tcPr>
          <w:p w:rsidR="005B550E" w:rsidRDefault="005B550E"/>
        </w:tc>
      </w:tr>
      <w:tr w:rsidR="005B550E" w:rsidTr="00DD52A6">
        <w:trPr>
          <w:trHeight w:hRule="exact" w:val="1224"/>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5</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督促指导各地完成农村危房改造任务</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5B550E">
            <w:pPr>
              <w:jc w:val="both"/>
              <w:rPr>
                <w:lang w:eastAsia="zh-CN"/>
              </w:rPr>
            </w:pPr>
          </w:p>
        </w:tc>
        <w:tc>
          <w:tcPr>
            <w:tcW w:w="2461"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tc>
      </w:tr>
      <w:tr w:rsidR="005B550E" w:rsidTr="00DD52A6">
        <w:trPr>
          <w:trHeight w:hRule="exact" w:val="943"/>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6</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排查将原有建筑物改建改用为人员聚集场所的安全隐患，逐一造册</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7277AD">
            <w:pPr>
              <w:jc w:val="both"/>
              <w:rPr>
                <w:rFonts w:eastAsia="宋体"/>
                <w:lang w:eastAsia="zh-CN"/>
              </w:rPr>
            </w:pPr>
            <w:r>
              <w:rPr>
                <w:rFonts w:eastAsia="宋体" w:hint="eastAsia"/>
                <w:lang w:eastAsia="zh-CN"/>
              </w:rPr>
              <w:t>区</w:t>
            </w:r>
            <w:r w:rsidR="00AA4A8A">
              <w:rPr>
                <w:rFonts w:eastAsia="宋体"/>
                <w:lang w:eastAsia="zh-CN"/>
              </w:rPr>
              <w:t>商务局</w:t>
            </w:r>
            <w:r w:rsidR="00AA4A8A">
              <w:rPr>
                <w:lang w:eastAsia="zh-CN"/>
              </w:rPr>
              <w:t>、</w:t>
            </w:r>
            <w:r>
              <w:rPr>
                <w:rFonts w:eastAsia="宋体" w:hint="eastAsia"/>
                <w:lang w:eastAsia="zh-CN"/>
              </w:rPr>
              <w:t>区</w:t>
            </w:r>
            <w:r w:rsidR="00AA4A8A">
              <w:rPr>
                <w:rFonts w:eastAsia="宋体"/>
                <w:lang w:eastAsia="zh-CN"/>
              </w:rPr>
              <w:t>教育局</w:t>
            </w:r>
            <w:r w:rsidR="00AA4A8A">
              <w:rPr>
                <w:lang w:eastAsia="zh-CN"/>
              </w:rPr>
              <w:t>、</w:t>
            </w:r>
            <w:r>
              <w:rPr>
                <w:rFonts w:eastAsia="宋体" w:hint="eastAsia"/>
                <w:lang w:eastAsia="zh-CN"/>
              </w:rPr>
              <w:t>区</w:t>
            </w:r>
            <w:r w:rsidR="00AA4A8A">
              <w:rPr>
                <w:rFonts w:eastAsia="宋体"/>
                <w:lang w:eastAsia="zh-CN"/>
              </w:rPr>
              <w:t>文化旅游体育局</w:t>
            </w:r>
            <w:r w:rsidR="00AA4A8A">
              <w:rPr>
                <w:lang w:eastAsia="zh-CN"/>
              </w:rPr>
              <w:t>、</w:t>
            </w:r>
            <w:r>
              <w:rPr>
                <w:rFonts w:eastAsia="宋体" w:hint="eastAsia"/>
                <w:lang w:eastAsia="zh-CN"/>
              </w:rPr>
              <w:t>区</w:t>
            </w:r>
            <w:r w:rsidR="00AA4A8A">
              <w:rPr>
                <w:rFonts w:eastAsia="宋体"/>
                <w:lang w:eastAsia="zh-CN"/>
              </w:rPr>
              <w:t>市场监管局</w:t>
            </w:r>
          </w:p>
        </w:tc>
        <w:tc>
          <w:tcPr>
            <w:tcW w:w="2461"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1258"/>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7</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摸清城市地下基础设施底数，落实管理责任。加快城市地下管网地理信息系统和安全运行监测系统建设与应用</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02423A">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694" w:type="dxa"/>
            <w:tcBorders>
              <w:top w:val="single" w:sz="4" w:space="0" w:color="auto"/>
              <w:left w:val="single" w:sz="4" w:space="0" w:color="auto"/>
            </w:tcBorders>
            <w:shd w:val="clear" w:color="auto" w:fill="FFFFFF"/>
            <w:vAlign w:val="center"/>
          </w:tcPr>
          <w:p w:rsidR="005B550E" w:rsidRDefault="0002423A" w:rsidP="0002423A">
            <w:pPr>
              <w:jc w:val="both"/>
              <w:rPr>
                <w:lang w:eastAsia="zh-CN"/>
              </w:rPr>
            </w:pPr>
            <w:r>
              <w:rPr>
                <w:rFonts w:eastAsia="宋体" w:hint="eastAsia"/>
                <w:lang w:eastAsia="zh-CN"/>
              </w:rPr>
              <w:t>区</w:t>
            </w:r>
            <w:r w:rsidR="00AA4A8A">
              <w:rPr>
                <w:rFonts w:eastAsia="宋体"/>
                <w:lang w:eastAsia="zh-CN"/>
              </w:rPr>
              <w:t>发展改革委</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自然资源和规划</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proofErr w:type="gramStart"/>
            <w:r>
              <w:rPr>
                <w:rFonts w:eastAsia="宋体" w:hint="eastAsia"/>
                <w:lang w:eastAsia="zh-CN"/>
              </w:rPr>
              <w:t>应急局</w:t>
            </w:r>
            <w:proofErr w:type="gramEnd"/>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DD52A6">
        <w:trPr>
          <w:trHeight w:hRule="exact" w:val="872"/>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lastRenderedPageBreak/>
              <w:t>8</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开展常压液体危险货物罐车、超长平板、集装箱半挂车治理</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9A5914">
            <w:pPr>
              <w:jc w:val="both"/>
              <w:rPr>
                <w:rFonts w:eastAsia="宋体"/>
                <w:lang w:eastAsia="zh-CN"/>
              </w:rPr>
            </w:pPr>
            <w:r>
              <w:rPr>
                <w:rFonts w:eastAsia="宋体" w:hint="eastAsia"/>
                <w:lang w:eastAsia="zh-CN"/>
              </w:rPr>
              <w:t>交警三大队</w:t>
            </w:r>
          </w:p>
        </w:tc>
        <w:tc>
          <w:tcPr>
            <w:tcW w:w="2694" w:type="dxa"/>
            <w:tcBorders>
              <w:top w:val="single" w:sz="4" w:space="0" w:color="auto"/>
              <w:left w:val="single" w:sz="4" w:space="0" w:color="auto"/>
            </w:tcBorders>
            <w:shd w:val="clear" w:color="auto" w:fill="FFFFFF"/>
            <w:vAlign w:val="center"/>
          </w:tcPr>
          <w:p w:rsidR="005B550E" w:rsidRDefault="009A5914" w:rsidP="009A5914">
            <w:pPr>
              <w:jc w:val="both"/>
              <w:rPr>
                <w:rFonts w:eastAsia="宋体"/>
                <w:lang w:eastAsia="zh-CN"/>
              </w:rPr>
            </w:pPr>
            <w:r>
              <w:rPr>
                <w:rFonts w:eastAsia="宋体" w:hint="eastAsia"/>
                <w:lang w:eastAsia="zh-CN"/>
              </w:rPr>
              <w:t>区</w:t>
            </w:r>
            <w:r w:rsidR="00AA4A8A">
              <w:rPr>
                <w:rFonts w:eastAsia="宋体"/>
                <w:lang w:eastAsia="zh-CN"/>
              </w:rPr>
              <w:t>经济和信息化局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公安</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市场监管局</w:t>
            </w: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DD52A6">
        <w:trPr>
          <w:trHeight w:hRule="exact" w:val="946"/>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9</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水利工程管理单位建立安全生产责任制度</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24280F" w:rsidP="00192C46">
            <w:pPr>
              <w:jc w:val="both"/>
              <w:rPr>
                <w:rFonts w:eastAsia="宋体"/>
                <w:lang w:eastAsia="zh-CN"/>
              </w:rPr>
            </w:pPr>
            <w:r>
              <w:rPr>
                <w:rFonts w:eastAsia="宋体" w:hint="eastAsia"/>
                <w:lang w:eastAsia="zh-CN"/>
              </w:rPr>
              <w:t>区农业农</w:t>
            </w:r>
            <w:r w:rsidR="00192C46">
              <w:rPr>
                <w:rFonts w:eastAsia="宋体" w:hint="eastAsia"/>
                <w:lang w:eastAsia="zh-CN"/>
              </w:rPr>
              <w:t>村</w:t>
            </w:r>
            <w:r>
              <w:rPr>
                <w:rFonts w:eastAsia="宋体" w:hint="eastAsia"/>
                <w:lang w:eastAsia="zh-CN"/>
              </w:rPr>
              <w:t>水利局</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5B550E">
            <w:pPr>
              <w:jc w:val="both"/>
              <w:rPr>
                <w:lang w:eastAsia="zh-CN"/>
              </w:rPr>
            </w:pP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745"/>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10</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24280F">
            <w:pPr>
              <w:jc w:val="both"/>
              <w:rPr>
                <w:lang w:eastAsia="zh-CN"/>
              </w:rPr>
            </w:pPr>
            <w:proofErr w:type="spellStart"/>
            <w:r>
              <w:rPr>
                <w:lang w:eastAsia="zh-CN"/>
              </w:rPr>
              <w:t>符合条件</w:t>
            </w:r>
            <w:proofErr w:type="spellEnd"/>
            <w:r w:rsidR="00AA4A8A">
              <w:rPr>
                <w:rFonts w:eastAsia="宋体"/>
                <w:lang w:eastAsia="zh-CN"/>
              </w:rPr>
              <w:t>单位</w:t>
            </w:r>
            <w:proofErr w:type="spellStart"/>
            <w:r w:rsidR="00AA4A8A">
              <w:rPr>
                <w:lang w:eastAsia="zh-CN"/>
              </w:rPr>
              <w:t>实现水利安全生产标准化全部达标</w:t>
            </w:r>
            <w:proofErr w:type="spellEnd"/>
            <w:r w:rsidR="00AA4A8A">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24280F" w:rsidP="00192C46">
            <w:pPr>
              <w:jc w:val="both"/>
              <w:rPr>
                <w:rFonts w:eastAsia="宋体"/>
                <w:lang w:eastAsia="zh-CN"/>
              </w:rPr>
            </w:pPr>
            <w:r>
              <w:rPr>
                <w:rFonts w:eastAsia="宋体" w:hint="eastAsia"/>
                <w:lang w:eastAsia="zh-CN"/>
              </w:rPr>
              <w:t>区农业农</w:t>
            </w:r>
            <w:r w:rsidR="00192C46">
              <w:rPr>
                <w:rFonts w:eastAsia="宋体" w:hint="eastAsia"/>
                <w:lang w:eastAsia="zh-CN"/>
              </w:rPr>
              <w:t>村</w:t>
            </w:r>
            <w:r>
              <w:rPr>
                <w:rFonts w:eastAsia="宋体" w:hint="eastAsia"/>
                <w:lang w:eastAsia="zh-CN"/>
              </w:rPr>
              <w:t>水利局</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5B550E">
            <w:pPr>
              <w:jc w:val="both"/>
              <w:rPr>
                <w:lang w:eastAsia="zh-CN"/>
              </w:rPr>
            </w:pP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629"/>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11</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建立落实文物博物馆单位安全直接责任人公告公示制度</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24280F">
            <w:pPr>
              <w:jc w:val="both"/>
              <w:rPr>
                <w:rFonts w:eastAsia="宋体"/>
                <w:lang w:eastAsia="zh-CN"/>
              </w:rPr>
            </w:pPr>
            <w:r>
              <w:rPr>
                <w:rFonts w:eastAsia="宋体" w:hint="eastAsia"/>
                <w:lang w:eastAsia="zh-CN"/>
              </w:rPr>
              <w:t>区</w:t>
            </w:r>
            <w:r w:rsidR="00AA4A8A">
              <w:rPr>
                <w:rFonts w:eastAsia="宋体"/>
                <w:lang w:eastAsia="zh-CN"/>
              </w:rPr>
              <w:t>文化旅游体育局</w:t>
            </w:r>
          </w:p>
        </w:tc>
        <w:tc>
          <w:tcPr>
            <w:tcW w:w="2694" w:type="dxa"/>
            <w:tcBorders>
              <w:top w:val="single" w:sz="4" w:space="0" w:color="auto"/>
              <w:left w:val="single" w:sz="4" w:space="0" w:color="auto"/>
            </w:tcBorders>
            <w:shd w:val="clear" w:color="auto" w:fill="FFFFFF"/>
            <w:vAlign w:val="center"/>
          </w:tcPr>
          <w:p w:rsidR="005B550E" w:rsidRDefault="005B550E">
            <w:pPr>
              <w:jc w:val="both"/>
            </w:pP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629"/>
          <w:jc w:val="center"/>
        </w:trPr>
        <w:tc>
          <w:tcPr>
            <w:tcW w:w="667" w:type="dxa"/>
            <w:tcBorders>
              <w:top w:val="single" w:sz="4" w:space="0" w:color="auto"/>
              <w:left w:val="single" w:sz="4" w:space="0" w:color="auto"/>
            </w:tcBorders>
            <w:shd w:val="clear" w:color="auto" w:fill="FFFFFF"/>
            <w:vAlign w:val="center"/>
          </w:tcPr>
          <w:p w:rsidR="005B550E" w:rsidRDefault="00643300">
            <w:pPr>
              <w:jc w:val="center"/>
              <w:rPr>
                <w:rFonts w:eastAsia="宋体"/>
                <w:lang w:eastAsia="zh-CN"/>
              </w:rPr>
            </w:pPr>
            <w:r>
              <w:rPr>
                <w:rFonts w:eastAsia="宋体" w:hint="eastAsia"/>
                <w:lang w:eastAsia="zh-CN"/>
              </w:rPr>
              <w:t>12</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督促指导各地区和各类企业建立完善隐患排查治理“一张网”信息化管理系统</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24280F">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24280F">
            <w:pPr>
              <w:jc w:val="both"/>
              <w:rPr>
                <w:lang w:eastAsia="zh-CN"/>
              </w:rPr>
            </w:pPr>
            <w:r>
              <w:rPr>
                <w:rFonts w:eastAsia="宋体" w:hint="eastAsia"/>
                <w:lang w:eastAsia="zh-CN"/>
              </w:rPr>
              <w:t>区</w:t>
            </w:r>
            <w:proofErr w:type="spellStart"/>
            <w:r w:rsidR="00AA4A8A">
              <w:t>安委会各成员单位</w:t>
            </w:r>
            <w:proofErr w:type="spellEnd"/>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1266"/>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13</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制定完善危险化学品“禁限控”目录，严格控制高风险项目，严禁淘汰及落后产能落户</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24280F">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24280F">
            <w:pPr>
              <w:jc w:val="both"/>
              <w:rPr>
                <w:rFonts w:eastAsia="宋体"/>
                <w:lang w:eastAsia="zh-CN"/>
              </w:rPr>
            </w:pPr>
            <w:r>
              <w:rPr>
                <w:rFonts w:eastAsia="宋体" w:hint="eastAsia"/>
                <w:lang w:eastAsia="zh-CN"/>
              </w:rPr>
              <w:t>区</w:t>
            </w:r>
            <w:r w:rsidR="00AA4A8A">
              <w:rPr>
                <w:rFonts w:eastAsia="宋体"/>
                <w:lang w:eastAsia="zh-CN"/>
              </w:rPr>
              <w:t>发展改革委</w:t>
            </w:r>
            <w:r w:rsidR="00AA4A8A">
              <w:rPr>
                <w:lang w:eastAsia="zh-CN"/>
              </w:rPr>
              <w:t>、</w:t>
            </w:r>
            <w:r>
              <w:rPr>
                <w:rFonts w:eastAsia="宋体" w:hint="eastAsia"/>
                <w:lang w:eastAsia="zh-CN"/>
              </w:rPr>
              <w:t>区</w:t>
            </w:r>
            <w:r w:rsidR="00AA4A8A">
              <w:rPr>
                <w:rFonts w:eastAsia="宋体"/>
                <w:lang w:eastAsia="zh-CN"/>
              </w:rPr>
              <w:t>经济和信息化局</w:t>
            </w:r>
            <w:r w:rsidR="00AA4A8A">
              <w:rPr>
                <w:lang w:eastAsia="zh-CN"/>
              </w:rPr>
              <w:t>、</w:t>
            </w:r>
            <w:r>
              <w:rPr>
                <w:rFonts w:eastAsia="宋体" w:hint="eastAsia"/>
                <w:lang w:eastAsia="zh-CN"/>
              </w:rPr>
              <w:t>区</w:t>
            </w:r>
            <w:r w:rsidR="00AA4A8A">
              <w:rPr>
                <w:rFonts w:eastAsia="宋体"/>
                <w:lang w:eastAsia="zh-CN"/>
              </w:rPr>
              <w:t>自然资源和规划</w:t>
            </w:r>
            <w:r>
              <w:rPr>
                <w:rFonts w:eastAsia="宋体" w:hint="eastAsia"/>
                <w:lang w:eastAsia="zh-CN"/>
              </w:rPr>
              <w:t>分</w:t>
            </w:r>
            <w:r w:rsidR="00AA4A8A">
              <w:rPr>
                <w:rFonts w:eastAsia="宋体"/>
                <w:lang w:eastAsia="zh-CN"/>
              </w:rPr>
              <w:t>局</w:t>
            </w:r>
            <w:r w:rsidR="00AA4A8A">
              <w:rPr>
                <w:lang w:eastAsia="zh-CN"/>
              </w:rPr>
              <w:t>、</w:t>
            </w:r>
            <w:r>
              <w:rPr>
                <w:rFonts w:eastAsia="宋体" w:hint="eastAsia"/>
                <w:lang w:eastAsia="zh-CN"/>
              </w:rPr>
              <w:t>区</w:t>
            </w:r>
            <w:r w:rsidR="00AA4A8A">
              <w:rPr>
                <w:rFonts w:eastAsia="宋体"/>
                <w:lang w:eastAsia="zh-CN"/>
              </w:rPr>
              <w:t>生态环境</w:t>
            </w:r>
            <w:r w:rsidR="004B5E04">
              <w:rPr>
                <w:rFonts w:eastAsia="宋体" w:hint="eastAsia"/>
                <w:lang w:eastAsia="zh-CN"/>
              </w:rPr>
              <w:t>分</w:t>
            </w:r>
            <w:r w:rsidR="00AA4A8A">
              <w:rPr>
                <w:rFonts w:eastAsia="宋体"/>
                <w:lang w:eastAsia="zh-CN"/>
              </w:rPr>
              <w:t>局</w:t>
            </w: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DD52A6">
        <w:trPr>
          <w:trHeight w:hRule="exact" w:val="589"/>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14</w:t>
            </w:r>
          </w:p>
        </w:tc>
        <w:tc>
          <w:tcPr>
            <w:tcW w:w="5405" w:type="dxa"/>
            <w:tcBorders>
              <w:top w:val="single" w:sz="4" w:space="0" w:color="auto"/>
              <w:left w:val="single" w:sz="4" w:space="0" w:color="auto"/>
            </w:tcBorders>
            <w:shd w:val="clear" w:color="auto" w:fill="FFFFFF"/>
            <w:vAlign w:val="center"/>
          </w:tcPr>
          <w:p w:rsidR="005B550E" w:rsidRDefault="00AA4A8A" w:rsidP="005A2EA8">
            <w:pPr>
              <w:rPr>
                <w:lang w:eastAsia="zh-CN"/>
              </w:rPr>
            </w:pPr>
            <w:proofErr w:type="spellStart"/>
            <w:r>
              <w:rPr>
                <w:lang w:eastAsia="zh-CN"/>
              </w:rPr>
              <w:t>推进现有涉及硝化工艺的精细化工生产装置完成有关产品生产工艺全流程的反应安全风险评估</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5A2EA8">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5B550E">
            <w:pPr>
              <w:jc w:val="both"/>
            </w:pP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1096"/>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15</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proofErr w:type="spellStart"/>
            <w:r>
              <w:rPr>
                <w:lang w:eastAsia="zh-CN"/>
              </w:rPr>
              <w:t>组织实施危险化学品重大危险源企业专项检查督导。建立并落实危险化学品重大危险源企业联合监管工作机制</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A83389">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A83389" w:rsidP="00A83389">
            <w:pPr>
              <w:jc w:val="both"/>
              <w:rPr>
                <w:rFonts w:eastAsia="宋体"/>
                <w:lang w:eastAsia="zh-CN"/>
              </w:rPr>
            </w:pPr>
            <w:r>
              <w:rPr>
                <w:rFonts w:eastAsia="宋体" w:hint="eastAsia"/>
                <w:lang w:eastAsia="zh-CN"/>
              </w:rPr>
              <w:t>区</w:t>
            </w:r>
            <w:r w:rsidR="00AA4A8A">
              <w:rPr>
                <w:rFonts w:eastAsia="宋体"/>
                <w:lang w:eastAsia="zh-CN"/>
              </w:rPr>
              <w:t>消防救援</w:t>
            </w:r>
            <w:r>
              <w:rPr>
                <w:rFonts w:eastAsia="宋体" w:hint="eastAsia"/>
                <w:lang w:eastAsia="zh-CN"/>
              </w:rPr>
              <w:t>大</w:t>
            </w:r>
            <w:r w:rsidR="00AA4A8A">
              <w:rPr>
                <w:rFonts w:eastAsia="宋体"/>
                <w:lang w:eastAsia="zh-CN"/>
              </w:rPr>
              <w:t>队</w:t>
            </w: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912"/>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16</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r>
              <w:rPr>
                <w:lang w:eastAsia="zh-CN"/>
              </w:rPr>
              <w:t>督促工贸行业作业场所10人以上的涉爆粉尘企业完成对其除尘系统不符合标准规范以及未规范设置控爆、隔爆、抑爆方式等问题的整改。</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B775DE">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B775DE" w:rsidP="00B775DE">
            <w:pPr>
              <w:jc w:val="both"/>
              <w:rPr>
                <w:rFonts w:eastAsia="宋体"/>
                <w:lang w:eastAsia="zh-CN"/>
              </w:rPr>
            </w:pPr>
            <w:r>
              <w:rPr>
                <w:rFonts w:eastAsia="宋体" w:hint="eastAsia"/>
                <w:lang w:eastAsia="zh-CN"/>
              </w:rPr>
              <w:t>区</w:t>
            </w:r>
            <w:r w:rsidR="00AA4A8A">
              <w:rPr>
                <w:rFonts w:eastAsia="宋体"/>
                <w:lang w:eastAsia="zh-CN"/>
              </w:rPr>
              <w:t>生态环境</w:t>
            </w:r>
            <w:r>
              <w:rPr>
                <w:rFonts w:eastAsia="宋体" w:hint="eastAsia"/>
                <w:lang w:eastAsia="zh-CN"/>
              </w:rPr>
              <w:t>分</w:t>
            </w:r>
            <w:r w:rsidR="00AA4A8A">
              <w:rPr>
                <w:rFonts w:eastAsia="宋体"/>
                <w:lang w:eastAsia="zh-CN"/>
              </w:rPr>
              <w:t>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农业农村</w:t>
            </w:r>
            <w:r>
              <w:rPr>
                <w:rFonts w:eastAsia="宋体" w:hint="eastAsia"/>
                <w:lang w:eastAsia="zh-CN"/>
              </w:rPr>
              <w:t>水利</w:t>
            </w:r>
            <w:r w:rsidR="00AA4A8A">
              <w:rPr>
                <w:rFonts w:eastAsia="宋体"/>
                <w:lang w:eastAsia="zh-CN"/>
              </w:rPr>
              <w:t>局</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DD52A6">
        <w:trPr>
          <w:trHeight w:hRule="exact" w:val="955"/>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17</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督促指导企业及时向负有安全生产监督管理职责的部门和企业职代会</w:t>
            </w:r>
            <w:proofErr w:type="spellEnd"/>
            <w:r>
              <w:rPr>
                <w:lang w:val="zh-CN" w:eastAsia="zh-CN"/>
              </w:rPr>
              <w:t>“双报</w:t>
            </w:r>
            <w:r>
              <w:rPr>
                <w:lang w:eastAsia="zh-CN"/>
              </w:rPr>
              <w:t>告”。</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B775DE">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B775DE">
            <w:pPr>
              <w:jc w:val="both"/>
              <w:rPr>
                <w:rFonts w:eastAsia="宋体"/>
                <w:lang w:eastAsia="zh-CN"/>
              </w:rPr>
            </w:pPr>
            <w:r>
              <w:rPr>
                <w:rFonts w:eastAsia="宋体" w:hint="eastAsia"/>
                <w:lang w:eastAsia="zh-CN"/>
              </w:rPr>
              <w:t>区</w:t>
            </w:r>
            <w:r w:rsidR="00AA4A8A">
              <w:rPr>
                <w:rFonts w:eastAsia="宋体"/>
                <w:lang w:eastAsia="zh-CN"/>
              </w:rPr>
              <w:t>安委会有关成员单位</w:t>
            </w:r>
          </w:p>
        </w:tc>
        <w:tc>
          <w:tcPr>
            <w:tcW w:w="2461" w:type="dxa"/>
            <w:tcBorders>
              <w:top w:val="single" w:sz="4" w:space="0" w:color="auto"/>
              <w:left w:val="single" w:sz="4" w:space="0" w:color="auto"/>
              <w:bottom w:val="single" w:sz="4" w:space="0" w:color="auto"/>
              <w:right w:val="single" w:sz="4" w:space="0" w:color="auto"/>
            </w:tcBorders>
            <w:shd w:val="clear" w:color="auto" w:fill="FFFFFF"/>
          </w:tcPr>
          <w:p w:rsidR="005B550E" w:rsidRDefault="005B550E">
            <w:pPr>
              <w:rPr>
                <w:lang w:eastAsia="zh-CN"/>
              </w:rPr>
            </w:pPr>
          </w:p>
        </w:tc>
      </w:tr>
      <w:tr w:rsidR="005B550E" w:rsidTr="00DD52A6">
        <w:trPr>
          <w:trHeight w:hRule="exact" w:val="946"/>
          <w:jc w:val="center"/>
        </w:trPr>
        <w:tc>
          <w:tcPr>
            <w:tcW w:w="667" w:type="dxa"/>
            <w:tcBorders>
              <w:top w:val="single" w:sz="4" w:space="0" w:color="auto"/>
              <w:left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lastRenderedPageBreak/>
              <w:t>18</w:t>
            </w:r>
          </w:p>
        </w:tc>
        <w:tc>
          <w:tcPr>
            <w:tcW w:w="5405" w:type="dxa"/>
            <w:tcBorders>
              <w:top w:val="single" w:sz="4" w:space="0" w:color="auto"/>
              <w:left w:val="single" w:sz="4" w:space="0" w:color="auto"/>
            </w:tcBorders>
            <w:shd w:val="clear" w:color="auto" w:fill="FFFFFF"/>
            <w:vAlign w:val="center"/>
          </w:tcPr>
          <w:p w:rsidR="005B550E" w:rsidRDefault="00B775DE" w:rsidP="00B775DE">
            <w:pPr>
              <w:snapToGrid w:val="0"/>
              <w:rPr>
                <w:rFonts w:eastAsia="宋体"/>
                <w:lang w:eastAsia="zh-CN"/>
              </w:rPr>
            </w:pPr>
            <w:r>
              <w:rPr>
                <w:rFonts w:eastAsiaTheme="minorEastAsia" w:hint="eastAsia"/>
                <w:lang w:eastAsia="zh-CN"/>
              </w:rPr>
              <w:t>县级</w:t>
            </w:r>
            <w:r w:rsidR="00AA4A8A">
              <w:rPr>
                <w:lang w:eastAsia="zh-CN"/>
              </w:rPr>
              <w:t>安全监管执法人员具有安全生产学历和实践经验的达到75%</w:t>
            </w:r>
            <w:r w:rsidR="00AA4A8A">
              <w:rPr>
                <w:rFonts w:eastAsia="宋体"/>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B775DE">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tcBorders>
            <w:shd w:val="clear" w:color="auto" w:fill="FFFFFF"/>
            <w:vAlign w:val="center"/>
          </w:tcPr>
          <w:p w:rsidR="005B550E" w:rsidRDefault="00B775DE">
            <w:pPr>
              <w:jc w:val="both"/>
              <w:rPr>
                <w:rFonts w:eastAsia="宋体"/>
                <w:lang w:eastAsia="zh-CN"/>
              </w:rPr>
            </w:pPr>
            <w:r>
              <w:rPr>
                <w:rFonts w:eastAsia="宋体" w:hint="eastAsia"/>
                <w:lang w:eastAsia="zh-CN"/>
              </w:rPr>
              <w:t>区</w:t>
            </w:r>
            <w:r w:rsidR="00AA4A8A">
              <w:rPr>
                <w:rFonts w:eastAsia="宋体"/>
                <w:lang w:eastAsia="zh-CN"/>
              </w:rPr>
              <w:t>安委会有关成员单位</w:t>
            </w: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DD52A6">
        <w:trPr>
          <w:trHeight w:hRule="exact" w:val="629"/>
          <w:jc w:val="center"/>
        </w:trPr>
        <w:tc>
          <w:tcPr>
            <w:tcW w:w="667" w:type="dxa"/>
            <w:tcBorders>
              <w:top w:val="single" w:sz="4" w:space="0" w:color="auto"/>
              <w:left w:val="single" w:sz="4" w:space="0" w:color="auto"/>
            </w:tcBorders>
            <w:shd w:val="clear" w:color="auto" w:fill="FFFFFF"/>
            <w:vAlign w:val="center"/>
          </w:tcPr>
          <w:p w:rsidR="005B550E" w:rsidRDefault="00643300">
            <w:pPr>
              <w:jc w:val="center"/>
              <w:rPr>
                <w:rFonts w:eastAsia="宋体"/>
                <w:lang w:eastAsia="zh-CN"/>
              </w:rPr>
            </w:pPr>
            <w:r>
              <w:rPr>
                <w:rFonts w:eastAsia="宋体" w:hint="eastAsia"/>
                <w:lang w:eastAsia="zh-CN"/>
              </w:rPr>
              <w:t>19</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r>
              <w:rPr>
                <w:lang w:eastAsia="zh-CN"/>
              </w:rPr>
              <w:t>督促企业安全生产一线特种设备作业人员100%培训考核合格后持证上岗。</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tcBorders>
            <w:shd w:val="clear" w:color="auto" w:fill="FFFFFF"/>
            <w:vAlign w:val="center"/>
          </w:tcPr>
          <w:p w:rsidR="005B550E" w:rsidRDefault="00192BC0">
            <w:pPr>
              <w:jc w:val="both"/>
              <w:rPr>
                <w:rFonts w:eastAsia="宋体"/>
                <w:lang w:eastAsia="zh-CN"/>
              </w:rPr>
            </w:pPr>
            <w:r>
              <w:rPr>
                <w:rFonts w:eastAsia="宋体" w:hint="eastAsia"/>
                <w:lang w:eastAsia="zh-CN"/>
              </w:rPr>
              <w:t>区</w:t>
            </w:r>
            <w:r w:rsidR="00AA4A8A">
              <w:rPr>
                <w:rFonts w:eastAsia="宋体"/>
                <w:lang w:eastAsia="zh-CN"/>
              </w:rPr>
              <w:t>市场监管局</w:t>
            </w:r>
          </w:p>
        </w:tc>
        <w:tc>
          <w:tcPr>
            <w:tcW w:w="2694" w:type="dxa"/>
            <w:tcBorders>
              <w:top w:val="single" w:sz="4" w:space="0" w:color="auto"/>
              <w:left w:val="single" w:sz="4" w:space="0" w:color="auto"/>
            </w:tcBorders>
            <w:shd w:val="clear" w:color="auto" w:fill="FFFFFF"/>
            <w:vAlign w:val="center"/>
          </w:tcPr>
          <w:p w:rsidR="005B550E" w:rsidRDefault="005B550E">
            <w:pPr>
              <w:jc w:val="both"/>
              <w:rPr>
                <w:lang w:eastAsia="zh-CN"/>
              </w:rPr>
            </w:pP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629"/>
          <w:jc w:val="center"/>
        </w:trPr>
        <w:tc>
          <w:tcPr>
            <w:tcW w:w="667" w:type="dxa"/>
            <w:tcBorders>
              <w:top w:val="single" w:sz="4" w:space="0" w:color="auto"/>
              <w:left w:val="single" w:sz="4" w:space="0" w:color="auto"/>
            </w:tcBorders>
            <w:shd w:val="clear" w:color="auto" w:fill="FFFFFF"/>
            <w:vAlign w:val="center"/>
          </w:tcPr>
          <w:p w:rsidR="005B550E" w:rsidRDefault="00643300">
            <w:pPr>
              <w:jc w:val="center"/>
              <w:rPr>
                <w:rFonts w:eastAsia="宋体"/>
                <w:lang w:eastAsia="zh-CN"/>
              </w:rPr>
            </w:pPr>
            <w:r>
              <w:rPr>
                <w:rFonts w:eastAsia="宋体" w:hint="eastAsia"/>
                <w:lang w:eastAsia="zh-CN"/>
              </w:rPr>
              <w:t>20</w:t>
            </w:r>
          </w:p>
        </w:tc>
        <w:tc>
          <w:tcPr>
            <w:tcW w:w="5405" w:type="dxa"/>
            <w:tcBorders>
              <w:top w:val="single" w:sz="4" w:space="0" w:color="auto"/>
              <w:left w:val="single" w:sz="4" w:space="0" w:color="auto"/>
            </w:tcBorders>
            <w:shd w:val="clear" w:color="auto" w:fill="FFFFFF"/>
            <w:vAlign w:val="center"/>
          </w:tcPr>
          <w:p w:rsidR="005B550E" w:rsidRDefault="00AA4A8A">
            <w:pPr>
              <w:jc w:val="both"/>
              <w:rPr>
                <w:lang w:eastAsia="zh-CN"/>
              </w:rPr>
            </w:pPr>
            <w:r>
              <w:rPr>
                <w:rFonts w:eastAsia="宋体"/>
                <w:lang w:eastAsia="zh-CN"/>
              </w:rPr>
              <w:t>完善</w:t>
            </w:r>
            <w:proofErr w:type="spellStart"/>
            <w:r>
              <w:rPr>
                <w:lang w:eastAsia="zh-CN"/>
              </w:rPr>
              <w:t>电梯运行状态远程监测和应急救援平台</w:t>
            </w:r>
            <w:proofErr w:type="spellEnd"/>
            <w:r>
              <w:rPr>
                <w:rFonts w:eastAsia="宋体"/>
                <w:lang w:eastAsia="zh-CN"/>
              </w:rPr>
              <w:t>和</w:t>
            </w:r>
            <w:proofErr w:type="spellStart"/>
            <w:r>
              <w:rPr>
                <w:lang w:eastAsia="zh-CN"/>
              </w:rPr>
              <w:t>气瓶质量安全追溯系统</w:t>
            </w:r>
            <w:proofErr w:type="spellEnd"/>
            <w:r>
              <w:rPr>
                <w:lang w:eastAsia="zh-CN"/>
              </w:rPr>
              <w:t>。</w:t>
            </w:r>
          </w:p>
        </w:tc>
        <w:tc>
          <w:tcPr>
            <w:tcW w:w="1560" w:type="dxa"/>
            <w:tcBorders>
              <w:top w:val="single" w:sz="4" w:space="0" w:color="auto"/>
              <w:left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tcBorders>
            <w:shd w:val="clear" w:color="auto" w:fill="FFFFFF"/>
            <w:vAlign w:val="center"/>
          </w:tcPr>
          <w:p w:rsidR="005B550E" w:rsidRDefault="00192BC0">
            <w:pPr>
              <w:jc w:val="both"/>
              <w:rPr>
                <w:rFonts w:eastAsia="宋体"/>
                <w:lang w:eastAsia="zh-CN"/>
              </w:rPr>
            </w:pPr>
            <w:r>
              <w:rPr>
                <w:rFonts w:eastAsia="宋体" w:hint="eastAsia"/>
                <w:lang w:eastAsia="zh-CN"/>
              </w:rPr>
              <w:t>区</w:t>
            </w:r>
            <w:r w:rsidR="00AA4A8A">
              <w:rPr>
                <w:rFonts w:eastAsia="宋体"/>
                <w:lang w:eastAsia="zh-CN"/>
              </w:rPr>
              <w:t>市场监管局</w:t>
            </w:r>
          </w:p>
        </w:tc>
        <w:tc>
          <w:tcPr>
            <w:tcW w:w="2694" w:type="dxa"/>
            <w:tcBorders>
              <w:top w:val="single" w:sz="4" w:space="0" w:color="auto"/>
              <w:left w:val="single" w:sz="4" w:space="0" w:color="auto"/>
            </w:tcBorders>
            <w:shd w:val="clear" w:color="auto" w:fill="FFFFFF"/>
            <w:vAlign w:val="center"/>
          </w:tcPr>
          <w:p w:rsidR="005B550E" w:rsidRDefault="005B550E">
            <w:pPr>
              <w:jc w:val="both"/>
              <w:rPr>
                <w:lang w:eastAsia="zh-CN"/>
              </w:rPr>
            </w:pPr>
          </w:p>
        </w:tc>
        <w:tc>
          <w:tcPr>
            <w:tcW w:w="2461" w:type="dxa"/>
            <w:tcBorders>
              <w:top w:val="single" w:sz="4" w:space="0" w:color="auto"/>
              <w:left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741"/>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21</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proofErr w:type="spellStart"/>
            <w:r>
              <w:rPr>
                <w:lang w:eastAsia="zh-CN"/>
              </w:rPr>
              <w:t>开展油气管道涉管第三方施工规范化管理专项行动</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2021年12月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192BC0">
            <w:pPr>
              <w:jc w:val="both"/>
              <w:rPr>
                <w:rFonts w:eastAsia="宋体"/>
                <w:lang w:eastAsia="zh-CN"/>
              </w:rPr>
            </w:pPr>
            <w:r>
              <w:rPr>
                <w:rFonts w:eastAsia="宋体" w:hint="eastAsia"/>
                <w:lang w:eastAsia="zh-CN"/>
              </w:rPr>
              <w:t>区</w:t>
            </w:r>
            <w:r w:rsidR="00AA4A8A">
              <w:rPr>
                <w:rFonts w:eastAsia="宋体"/>
                <w:lang w:eastAsia="zh-CN"/>
              </w:rPr>
              <w:t>发展改革委</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192BC0">
            <w:pPr>
              <w:jc w:val="both"/>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r w:rsidR="005B550E" w:rsidTr="00DD52A6">
        <w:trPr>
          <w:trHeight w:hRule="exact" w:val="648"/>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rsidP="00643300">
            <w:pPr>
              <w:jc w:val="center"/>
              <w:rPr>
                <w:rFonts w:eastAsiaTheme="minorEastAsia"/>
                <w:lang w:eastAsia="zh-CN"/>
              </w:rPr>
            </w:pPr>
            <w:r>
              <w:rPr>
                <w:rFonts w:eastAsiaTheme="minorEastAsia" w:hint="eastAsia"/>
                <w:lang w:eastAsia="zh-CN"/>
              </w:rPr>
              <w:t>22</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r>
              <w:rPr>
                <w:rFonts w:eastAsia="宋体"/>
                <w:lang w:eastAsia="zh-CN"/>
              </w:rPr>
              <w:t>推进</w:t>
            </w:r>
            <w:proofErr w:type="spellStart"/>
            <w:r>
              <w:rPr>
                <w:lang w:eastAsia="zh-CN"/>
              </w:rPr>
              <w:t>建成消防物联网监控系统</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2021年6月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192BC0" w:rsidP="00192BC0">
            <w:pPr>
              <w:jc w:val="both"/>
              <w:rPr>
                <w:rFonts w:eastAsia="宋体"/>
                <w:lang w:eastAsia="zh-CN"/>
              </w:rPr>
            </w:pPr>
            <w:r>
              <w:rPr>
                <w:rFonts w:eastAsia="宋体" w:hint="eastAsia"/>
                <w:lang w:eastAsia="zh-CN"/>
              </w:rPr>
              <w:t>区</w:t>
            </w:r>
            <w:r w:rsidR="00AA4A8A">
              <w:rPr>
                <w:rFonts w:eastAsia="宋体"/>
                <w:lang w:eastAsia="zh-CN"/>
              </w:rPr>
              <w:t>消防救援</w:t>
            </w:r>
            <w:r>
              <w:rPr>
                <w:rFonts w:eastAsia="宋体" w:hint="eastAsia"/>
                <w:lang w:eastAsia="zh-CN"/>
              </w:rPr>
              <w:t>大</w:t>
            </w:r>
            <w:r w:rsidR="00AA4A8A">
              <w:rPr>
                <w:rFonts w:eastAsia="宋体"/>
                <w:lang w:eastAsia="zh-CN"/>
              </w:rPr>
              <w:t>队</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5B550E">
            <w:pPr>
              <w:jc w:val="both"/>
              <w:rPr>
                <w:rFonts w:eastAsia="宋体"/>
                <w:lang w:eastAsia="zh-CN"/>
              </w:rPr>
            </w:pP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r w:rsidR="005B550E" w:rsidTr="00AF5B5A">
        <w:trPr>
          <w:trHeight w:hRule="exact" w:val="631"/>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Pr="00643300" w:rsidRDefault="00643300">
            <w:pPr>
              <w:jc w:val="center"/>
              <w:rPr>
                <w:rFonts w:eastAsiaTheme="minorEastAsia"/>
                <w:lang w:eastAsia="zh-CN"/>
              </w:rPr>
            </w:pPr>
            <w:r>
              <w:rPr>
                <w:rFonts w:eastAsiaTheme="minorEastAsia" w:hint="eastAsia"/>
                <w:lang w:eastAsia="zh-CN"/>
              </w:rPr>
              <w:t>23</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rsidP="00192BC0">
            <w:pPr>
              <w:jc w:val="both"/>
              <w:rPr>
                <w:lang w:eastAsia="zh-CN"/>
              </w:rPr>
            </w:pPr>
            <w:r>
              <w:rPr>
                <w:rFonts w:ascii="宋体" w:eastAsia="宋体" w:hAnsi="宋体" w:cs="宋体" w:hint="eastAsia"/>
                <w:lang w:eastAsia="zh-CN"/>
              </w:rPr>
              <w:t>对</w:t>
            </w:r>
            <w:r>
              <w:rPr>
                <w:rFonts w:eastAsia="宋体"/>
                <w:lang w:eastAsia="zh-CN"/>
              </w:rPr>
              <w:t>全</w:t>
            </w:r>
            <w:r w:rsidR="00192BC0">
              <w:rPr>
                <w:rFonts w:eastAsia="宋体" w:hint="eastAsia"/>
                <w:lang w:eastAsia="zh-CN"/>
              </w:rPr>
              <w:t>区</w:t>
            </w:r>
            <w:r>
              <w:rPr>
                <w:rFonts w:ascii="宋体" w:eastAsia="宋体" w:hAnsi="宋体" w:cs="宋体" w:hint="eastAsia"/>
                <w:lang w:eastAsia="zh-CN"/>
              </w:rPr>
              <w:t>开展消防车通道治理，</w:t>
            </w:r>
            <w:r>
              <w:rPr>
                <w:lang w:eastAsia="zh-CN"/>
              </w:rPr>
              <w:t>2021</w:t>
            </w:r>
            <w:r>
              <w:rPr>
                <w:rFonts w:ascii="宋体" w:eastAsia="宋体" w:hAnsi="宋体" w:cs="宋体" w:hint="eastAsia"/>
                <w:lang w:eastAsia="zh-CN"/>
              </w:rPr>
              <w:t>年</w:t>
            </w:r>
            <w:r>
              <w:rPr>
                <w:lang w:eastAsia="zh-CN"/>
              </w:rPr>
              <w:t>12</w:t>
            </w:r>
            <w:r>
              <w:rPr>
                <w:rFonts w:ascii="宋体" w:eastAsia="宋体" w:hAnsi="宋体" w:cs="宋体" w:hint="eastAsia"/>
                <w:lang w:eastAsia="zh-CN"/>
              </w:rPr>
              <w:t>月完成</w:t>
            </w:r>
            <w:r>
              <w:rPr>
                <w:lang w:eastAsia="zh-CN"/>
              </w:rPr>
              <w:t>70%</w:t>
            </w:r>
            <w:r>
              <w:rPr>
                <w:rFonts w:eastAsia="宋体"/>
                <w:lang w:eastAsia="zh-CN"/>
              </w:rPr>
              <w:t>，</w:t>
            </w:r>
            <w:r>
              <w:rPr>
                <w:lang w:eastAsia="zh-CN"/>
              </w:rPr>
              <w:t>2022</w:t>
            </w:r>
            <w:r>
              <w:rPr>
                <w:rFonts w:ascii="宋体" w:eastAsia="宋体" w:hAnsi="宋体" w:cs="宋体" w:hint="eastAsia"/>
                <w:lang w:eastAsia="zh-CN"/>
              </w:rPr>
              <w:t>年</w:t>
            </w:r>
            <w:r>
              <w:rPr>
                <w:lang w:eastAsia="zh-CN"/>
              </w:rPr>
              <w:t>12</w:t>
            </w:r>
            <w:r>
              <w:rPr>
                <w:rFonts w:ascii="宋体" w:eastAsia="宋体" w:hAnsi="宋体" w:cs="宋体" w:hint="eastAsia"/>
                <w:lang w:eastAsia="zh-CN"/>
              </w:rPr>
              <w:t>月全部完成。</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pPr>
              <w:jc w:val="both"/>
            </w:pPr>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192BC0" w:rsidP="00192BC0">
            <w:pPr>
              <w:jc w:val="both"/>
              <w:rPr>
                <w:rFonts w:eastAsia="宋体"/>
                <w:lang w:eastAsia="zh-CN"/>
              </w:rPr>
            </w:pPr>
            <w:r>
              <w:rPr>
                <w:rFonts w:eastAsia="宋体" w:hint="eastAsia"/>
                <w:lang w:eastAsia="zh-CN"/>
              </w:rPr>
              <w:t>区</w:t>
            </w:r>
            <w:r w:rsidR="00AA4A8A">
              <w:rPr>
                <w:rFonts w:eastAsia="宋体"/>
                <w:lang w:eastAsia="zh-CN"/>
              </w:rPr>
              <w:t>消防救援</w:t>
            </w:r>
            <w:r>
              <w:rPr>
                <w:rFonts w:eastAsia="宋体" w:hint="eastAsia"/>
                <w:lang w:eastAsia="zh-CN"/>
              </w:rPr>
              <w:t>大</w:t>
            </w:r>
            <w:r w:rsidR="00AA4A8A">
              <w:rPr>
                <w:rFonts w:eastAsia="宋体"/>
                <w:lang w:eastAsia="zh-CN"/>
              </w:rPr>
              <w:t>队</w:t>
            </w:r>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192BC0">
            <w:pPr>
              <w:jc w:val="both"/>
              <w:rPr>
                <w:rFonts w:eastAsia="宋体"/>
                <w:lang w:eastAsia="zh-CN"/>
              </w:rPr>
            </w:pP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r w:rsidR="005B550E" w:rsidTr="00AF5B5A">
        <w:trPr>
          <w:trHeight w:hRule="exact" w:val="1563"/>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Default="00643300">
            <w:pPr>
              <w:jc w:val="center"/>
              <w:rPr>
                <w:rFonts w:eastAsia="宋体"/>
                <w:lang w:eastAsia="zh-CN"/>
              </w:rPr>
            </w:pPr>
            <w:r>
              <w:rPr>
                <w:rFonts w:eastAsia="宋体" w:hint="eastAsia"/>
                <w:lang w:eastAsia="zh-CN"/>
              </w:rPr>
              <w:t>24</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rPr>
                <w:lang w:eastAsia="zh-CN"/>
              </w:rPr>
            </w:pPr>
            <w:proofErr w:type="spellStart"/>
            <w:r>
              <w:rPr>
                <w:lang w:eastAsia="zh-CN"/>
              </w:rPr>
              <w:t>建立完善行业系统消防安全管理规定</w:t>
            </w:r>
            <w:proofErr w:type="spellEnd"/>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192BC0" w:rsidP="00192BC0">
            <w:pPr>
              <w:rPr>
                <w:rFonts w:eastAsia="宋体"/>
                <w:lang w:eastAsia="zh-CN"/>
              </w:rPr>
            </w:pPr>
            <w:r>
              <w:rPr>
                <w:rFonts w:eastAsia="宋体" w:hint="eastAsia"/>
                <w:lang w:eastAsia="zh-CN"/>
              </w:rPr>
              <w:t>区</w:t>
            </w:r>
            <w:r w:rsidR="00AA4A8A">
              <w:rPr>
                <w:rFonts w:eastAsia="宋体"/>
                <w:lang w:eastAsia="zh-CN"/>
              </w:rPr>
              <w:t>消防救援</w:t>
            </w:r>
            <w:r>
              <w:rPr>
                <w:rFonts w:eastAsia="宋体" w:hint="eastAsia"/>
                <w:lang w:eastAsia="zh-CN"/>
              </w:rPr>
              <w:t>大</w:t>
            </w:r>
            <w:r w:rsidR="00AA4A8A">
              <w:rPr>
                <w:rFonts w:eastAsia="宋体"/>
                <w:lang w:eastAsia="zh-CN"/>
              </w:rPr>
              <w:t>队</w:t>
            </w:r>
          </w:p>
        </w:tc>
        <w:tc>
          <w:tcPr>
            <w:tcW w:w="2694" w:type="dxa"/>
            <w:tcBorders>
              <w:top w:val="single" w:sz="4" w:space="0" w:color="auto"/>
              <w:left w:val="single" w:sz="4" w:space="0" w:color="auto"/>
              <w:bottom w:val="single" w:sz="4" w:space="0" w:color="auto"/>
            </w:tcBorders>
            <w:shd w:val="clear" w:color="auto" w:fill="FFFFFF"/>
          </w:tcPr>
          <w:p w:rsidR="005B550E" w:rsidRDefault="00192BC0" w:rsidP="00192BC0">
            <w:pPr>
              <w:rPr>
                <w:lang w:eastAsia="zh-CN"/>
              </w:rPr>
            </w:pPr>
            <w:r>
              <w:rPr>
                <w:rFonts w:eastAsia="宋体" w:hint="eastAsia"/>
                <w:lang w:eastAsia="zh-CN"/>
              </w:rPr>
              <w:t>区</w:t>
            </w:r>
            <w:r w:rsidR="00AA4A8A">
              <w:rPr>
                <w:rFonts w:eastAsia="宋体"/>
                <w:lang w:eastAsia="zh-CN"/>
              </w:rPr>
              <w:t>教育局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经济和信息化局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民政局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住房</w:t>
            </w:r>
            <w:r>
              <w:rPr>
                <w:rFonts w:eastAsia="宋体" w:hint="eastAsia"/>
                <w:lang w:eastAsia="zh-CN"/>
              </w:rPr>
              <w:t>和</w:t>
            </w:r>
            <w:r w:rsidR="00AA4A8A">
              <w:rPr>
                <w:rFonts w:eastAsia="宋体"/>
                <w:lang w:eastAsia="zh-CN"/>
              </w:rPr>
              <w:t>城乡建设局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商务局</w:t>
            </w:r>
            <w:r w:rsidR="00AA4A8A">
              <w:rPr>
                <w:rFonts w:ascii="宋体" w:eastAsia="宋体" w:hAnsi="宋体" w:cs="宋体" w:hint="eastAsia"/>
                <w:lang w:eastAsia="zh-CN"/>
              </w:rPr>
              <w:t>、</w:t>
            </w:r>
            <w:r>
              <w:rPr>
                <w:rFonts w:eastAsia="宋体" w:hint="eastAsia"/>
                <w:lang w:eastAsia="zh-CN"/>
              </w:rPr>
              <w:t>区</w:t>
            </w:r>
            <w:r w:rsidR="00AA4A8A">
              <w:rPr>
                <w:rFonts w:eastAsia="宋体"/>
                <w:lang w:eastAsia="zh-CN"/>
              </w:rPr>
              <w:t>文化旅游体育局</w:t>
            </w:r>
            <w:r w:rsidR="00AA4A8A">
              <w:rPr>
                <w:rFonts w:ascii="宋体" w:eastAsia="宋体" w:hAnsi="宋体" w:cs="宋体" w:hint="eastAsia"/>
                <w:lang w:eastAsia="zh-CN"/>
              </w:rPr>
              <w:t>、</w:t>
            </w:r>
            <w:r>
              <w:rPr>
                <w:rFonts w:eastAsia="宋体" w:hint="eastAsia"/>
                <w:lang w:eastAsia="zh-CN"/>
              </w:rPr>
              <w:t>区</w:t>
            </w:r>
            <w:r w:rsidR="00AA4A8A">
              <w:rPr>
                <w:rFonts w:ascii="宋体" w:eastAsia="宋体" w:hAnsi="宋体" w:cs="宋体" w:hint="eastAsia"/>
                <w:lang w:eastAsia="zh-CN"/>
              </w:rPr>
              <w:t>卫生健康委</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rPr>
                <w:lang w:eastAsia="zh-CN"/>
              </w:rPr>
            </w:pPr>
          </w:p>
        </w:tc>
      </w:tr>
      <w:tr w:rsidR="005B550E" w:rsidTr="00AF5B5A">
        <w:trPr>
          <w:trHeight w:hRule="exact" w:val="629"/>
          <w:jc w:val="center"/>
        </w:trPr>
        <w:tc>
          <w:tcPr>
            <w:tcW w:w="667" w:type="dxa"/>
            <w:tcBorders>
              <w:top w:val="single" w:sz="4" w:space="0" w:color="auto"/>
              <w:left w:val="single" w:sz="4" w:space="0" w:color="auto"/>
              <w:bottom w:val="single" w:sz="4" w:space="0" w:color="auto"/>
            </w:tcBorders>
            <w:shd w:val="clear" w:color="auto" w:fill="FFFFFF"/>
            <w:vAlign w:val="center"/>
          </w:tcPr>
          <w:p w:rsidR="005B550E" w:rsidRDefault="00643300">
            <w:pPr>
              <w:jc w:val="center"/>
              <w:rPr>
                <w:rFonts w:eastAsia="宋体"/>
                <w:lang w:eastAsia="zh-CN"/>
              </w:rPr>
            </w:pPr>
            <w:r>
              <w:rPr>
                <w:rFonts w:eastAsia="宋体" w:hint="eastAsia"/>
                <w:lang w:eastAsia="zh-CN"/>
              </w:rPr>
              <w:t>25</w:t>
            </w:r>
          </w:p>
        </w:tc>
        <w:tc>
          <w:tcPr>
            <w:tcW w:w="5405" w:type="dxa"/>
            <w:tcBorders>
              <w:top w:val="single" w:sz="4" w:space="0" w:color="auto"/>
              <w:left w:val="single" w:sz="4" w:space="0" w:color="auto"/>
              <w:bottom w:val="single" w:sz="4" w:space="0" w:color="auto"/>
            </w:tcBorders>
            <w:shd w:val="clear" w:color="auto" w:fill="FFFFFF"/>
            <w:vAlign w:val="center"/>
          </w:tcPr>
          <w:p w:rsidR="005B550E" w:rsidRDefault="00AA4A8A">
            <w:pPr>
              <w:jc w:val="both"/>
              <w:rPr>
                <w:lang w:eastAsia="zh-CN"/>
              </w:rPr>
            </w:pPr>
            <w:r>
              <w:rPr>
                <w:rFonts w:eastAsia="宋体"/>
                <w:lang w:eastAsia="zh-CN"/>
              </w:rPr>
              <w:t>持续推动</w:t>
            </w:r>
            <w:proofErr w:type="spellStart"/>
            <w:proofErr w:type="gramStart"/>
            <w:r>
              <w:rPr>
                <w:lang w:eastAsia="zh-CN"/>
              </w:rPr>
              <w:t>安责险</w:t>
            </w:r>
            <w:proofErr w:type="spellEnd"/>
            <w:proofErr w:type="gramEnd"/>
            <w:r>
              <w:rPr>
                <w:rFonts w:eastAsia="宋体"/>
                <w:lang w:eastAsia="zh-CN"/>
              </w:rPr>
              <w:t>实施</w:t>
            </w:r>
            <w:r>
              <w:rPr>
                <w:lang w:eastAsia="zh-CN"/>
              </w:rPr>
              <w:t>。</w:t>
            </w:r>
          </w:p>
        </w:tc>
        <w:tc>
          <w:tcPr>
            <w:tcW w:w="1560" w:type="dxa"/>
            <w:tcBorders>
              <w:top w:val="single" w:sz="4" w:space="0" w:color="auto"/>
              <w:left w:val="single" w:sz="4" w:space="0" w:color="auto"/>
              <w:bottom w:val="single" w:sz="4" w:space="0" w:color="auto"/>
            </w:tcBorders>
            <w:shd w:val="clear" w:color="auto" w:fill="FFFFFF"/>
            <w:vAlign w:val="center"/>
          </w:tcPr>
          <w:p w:rsidR="005B550E" w:rsidRDefault="00AA4A8A">
            <w:r>
              <w:t>2022年12月</w:t>
            </w:r>
          </w:p>
        </w:tc>
        <w:tc>
          <w:tcPr>
            <w:tcW w:w="1666" w:type="dxa"/>
            <w:tcBorders>
              <w:top w:val="single" w:sz="4" w:space="0" w:color="auto"/>
              <w:left w:val="single" w:sz="4" w:space="0" w:color="auto"/>
              <w:bottom w:val="single" w:sz="4" w:space="0" w:color="auto"/>
            </w:tcBorders>
            <w:shd w:val="clear" w:color="auto" w:fill="FFFFFF"/>
            <w:vAlign w:val="center"/>
          </w:tcPr>
          <w:p w:rsidR="005B550E" w:rsidRDefault="00192BC0">
            <w:pPr>
              <w:rPr>
                <w:rFonts w:eastAsia="宋体"/>
                <w:lang w:eastAsia="zh-CN"/>
              </w:rPr>
            </w:pPr>
            <w:r>
              <w:rPr>
                <w:rFonts w:eastAsia="宋体" w:hint="eastAsia"/>
                <w:lang w:eastAsia="zh-CN"/>
              </w:rPr>
              <w:t>区</w:t>
            </w:r>
            <w:proofErr w:type="gramStart"/>
            <w:r w:rsidR="00AA4A8A">
              <w:rPr>
                <w:rFonts w:eastAsia="宋体"/>
                <w:lang w:eastAsia="zh-CN"/>
              </w:rPr>
              <w:t>应急局</w:t>
            </w:r>
            <w:proofErr w:type="gramEnd"/>
          </w:p>
        </w:tc>
        <w:tc>
          <w:tcPr>
            <w:tcW w:w="2694" w:type="dxa"/>
            <w:tcBorders>
              <w:top w:val="single" w:sz="4" w:space="0" w:color="auto"/>
              <w:left w:val="single" w:sz="4" w:space="0" w:color="auto"/>
              <w:bottom w:val="single" w:sz="4" w:space="0" w:color="auto"/>
            </w:tcBorders>
            <w:shd w:val="clear" w:color="auto" w:fill="FFFFFF"/>
            <w:vAlign w:val="center"/>
          </w:tcPr>
          <w:p w:rsidR="005B550E" w:rsidRDefault="005B550E">
            <w:pPr>
              <w:rPr>
                <w:lang w:eastAsia="zh-CN"/>
              </w:rPr>
            </w:pP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5B550E" w:rsidRDefault="005B550E">
            <w:pPr>
              <w:jc w:val="both"/>
            </w:pPr>
          </w:p>
        </w:tc>
      </w:tr>
    </w:tbl>
    <w:p w:rsidR="005B550E" w:rsidRDefault="005B550E">
      <w:pPr>
        <w:rPr>
          <w:lang w:eastAsia="zh-CN"/>
        </w:rPr>
      </w:pPr>
    </w:p>
    <w:sectPr w:rsidR="005B550E" w:rsidSect="00F66158">
      <w:headerReference w:type="even" r:id="rId10"/>
      <w:headerReference w:type="default" r:id="rId11"/>
      <w:footerReference w:type="even" r:id="rId12"/>
      <w:footerReference w:type="default" r:id="rId13"/>
      <w:pgSz w:w="16838" w:h="11900" w:orient="landscape" w:code="9"/>
      <w:pgMar w:top="1418" w:right="1418" w:bottom="1418" w:left="1418" w:header="851" w:footer="1588"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D3" w:rsidRDefault="005A60D3">
      <w:r>
        <w:separator/>
      </w:r>
    </w:p>
  </w:endnote>
  <w:endnote w:type="continuationSeparator" w:id="0">
    <w:p w:rsidR="005A60D3" w:rsidRDefault="005A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AA4A8A">
    <w:pPr>
      <w:spacing w:line="1" w:lineRule="exact"/>
    </w:pPr>
    <w:r>
      <w:rPr>
        <w:noProof/>
        <w:lang w:eastAsia="zh-CN" w:bidi="ar-SA"/>
      </w:rPr>
      <mc:AlternateContent>
        <mc:Choice Requires="wps">
          <w:drawing>
            <wp:anchor distT="0" distB="0" distL="114300" distR="114300" simplePos="0" relativeHeight="251660288" behindDoc="0" locked="0" layoutInCell="1" allowOverlap="1" wp14:anchorId="24888179" wp14:editId="23DBC46B">
              <wp:simplePos x="0" y="0"/>
              <wp:positionH relativeFrom="margin">
                <wp:posOffset>171450</wp:posOffset>
              </wp:positionH>
              <wp:positionV relativeFrom="paragraph">
                <wp:posOffset>-180975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2</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13.5pt;margin-top:-14.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" filled="f" stroked="f">
              <v:textbox style="mso-fit-shape-to-text:t" inset="0,0,0,0">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2</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AA4A8A">
    <w:r>
      <w:rPr>
        <w:noProof/>
        <w:lang w:eastAsia="zh-CN" w:bidi="ar-SA"/>
      </w:rPr>
      <mc:AlternateContent>
        <mc:Choice Requires="wps">
          <w:drawing>
            <wp:anchor distT="0" distB="0" distL="114300" distR="114300" simplePos="0" relativeHeight="251659264" behindDoc="0" locked="0" layoutInCell="1" allowOverlap="1" wp14:anchorId="410AFEF5" wp14:editId="5DE3DEC9">
              <wp:simplePos x="0" y="0"/>
              <wp:positionH relativeFrom="margin">
                <wp:posOffset>4790440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377.2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" filled="f" stroked="f">
              <v:textbox style="mso-fit-shape-to-text:t" inset="0,0,0,0">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AA4A8A">
    <w:pPr>
      <w:spacing w:line="1" w:lineRule="exact"/>
    </w:pPr>
    <w:r>
      <w:rPr>
        <w:noProof/>
        <w:lang w:eastAsia="zh-CN" w:bidi="ar-SA"/>
      </w:rPr>
      <mc:AlternateContent>
        <mc:Choice Requires="wps">
          <w:drawing>
            <wp:anchor distT="0" distB="0" distL="114300" distR="114300" simplePos="0" relativeHeight="251661312" behindDoc="0" locked="0" layoutInCell="1" allowOverlap="1" wp14:anchorId="09E6A070" wp14:editId="6FA58CE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550E" w:rsidRDefault="00AA4A8A">
                          <w:pPr>
                            <w:pStyle w:val="a3"/>
                            <w:ind w:firstLineChars="100" w:firstLine="28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4</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5B550E" w:rsidRDefault="00AA4A8A">
                    <w:pPr>
                      <w:pStyle w:val="a3"/>
                      <w:ind w:firstLineChars="100" w:firstLine="28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4</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AA4A8A">
    <w:pPr>
      <w:spacing w:line="1" w:lineRule="exact"/>
    </w:pPr>
    <w:r>
      <w:rPr>
        <w:noProof/>
        <w:lang w:eastAsia="zh-CN" w:bidi="ar-SA"/>
      </w:rPr>
      <mc:AlternateContent>
        <mc:Choice Requires="wps">
          <w:drawing>
            <wp:anchor distT="0" distB="0" distL="114300" distR="114300" simplePos="0" relativeHeight="251662336" behindDoc="0" locked="0" layoutInCell="1" allowOverlap="1" wp14:anchorId="3D1A6350" wp14:editId="3860CA28">
              <wp:simplePos x="0" y="0"/>
              <wp:positionH relativeFrom="margin">
                <wp:posOffset>7479030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5</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588.9pt;margin-top:0;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CurwEAAEY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" filled="f" stroked="f">
              <v:textbox style="mso-fit-shape-to-text:t" inset="0,0,0,0">
                <w:txbxContent>
                  <w:p w:rsidR="005B550E" w:rsidRDefault="00AA4A8A">
                    <w:pPr>
                      <w:pStyle w:val="a3"/>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sidR="00DC47BB">
                      <w:rPr>
                        <w:rFonts w:ascii="宋体" w:eastAsia="宋体" w:hAnsi="宋体" w:cs="宋体"/>
                        <w:noProof/>
                        <w:sz w:val="28"/>
                        <w:szCs w:val="28"/>
                        <w:lang w:eastAsia="zh-CN"/>
                      </w:rPr>
                      <w:t>5</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D3" w:rsidRDefault="005A60D3">
      <w:r>
        <w:separator/>
      </w:r>
    </w:p>
  </w:footnote>
  <w:footnote w:type="continuationSeparator" w:id="0">
    <w:p w:rsidR="005A60D3" w:rsidRDefault="005A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5B550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50E" w:rsidRDefault="005B55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24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1009"/>
    <w:rsid w:val="00000FB8"/>
    <w:rsid w:val="0002423A"/>
    <w:rsid w:val="0005052D"/>
    <w:rsid w:val="00054678"/>
    <w:rsid w:val="00127C90"/>
    <w:rsid w:val="001672CA"/>
    <w:rsid w:val="00192BC0"/>
    <w:rsid w:val="00192C46"/>
    <w:rsid w:val="0021442F"/>
    <w:rsid w:val="002253FD"/>
    <w:rsid w:val="0024280F"/>
    <w:rsid w:val="00247658"/>
    <w:rsid w:val="003001FC"/>
    <w:rsid w:val="00377544"/>
    <w:rsid w:val="00471ABC"/>
    <w:rsid w:val="004B5E04"/>
    <w:rsid w:val="00543923"/>
    <w:rsid w:val="00566A47"/>
    <w:rsid w:val="005A2EA8"/>
    <w:rsid w:val="005A60D3"/>
    <w:rsid w:val="005B550E"/>
    <w:rsid w:val="00643300"/>
    <w:rsid w:val="0066430D"/>
    <w:rsid w:val="006A1167"/>
    <w:rsid w:val="006B7C0E"/>
    <w:rsid w:val="006D158D"/>
    <w:rsid w:val="007277AD"/>
    <w:rsid w:val="00821893"/>
    <w:rsid w:val="008516C2"/>
    <w:rsid w:val="008874C4"/>
    <w:rsid w:val="009A5914"/>
    <w:rsid w:val="009F2349"/>
    <w:rsid w:val="00A83389"/>
    <w:rsid w:val="00A848CB"/>
    <w:rsid w:val="00AA4A8A"/>
    <w:rsid w:val="00AF5B5A"/>
    <w:rsid w:val="00B36814"/>
    <w:rsid w:val="00B775DE"/>
    <w:rsid w:val="00B92E7A"/>
    <w:rsid w:val="00B9613F"/>
    <w:rsid w:val="00D11F41"/>
    <w:rsid w:val="00DC47BB"/>
    <w:rsid w:val="00DD52A6"/>
    <w:rsid w:val="00F66158"/>
    <w:rsid w:val="00F91BC6"/>
    <w:rsid w:val="3CB240C9"/>
    <w:rsid w:val="46681607"/>
    <w:rsid w:val="4E031009"/>
    <w:rsid w:val="5245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张赛</dc:creator>
  <cp:lastModifiedBy>黄永峰</cp:lastModifiedBy>
  <cp:revision>152</cp:revision>
  <dcterms:created xsi:type="dcterms:W3CDTF">2021-06-09T09:13:00Z</dcterms:created>
  <dcterms:modified xsi:type="dcterms:W3CDTF">2021-06-25T08:49:00Z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8F15B3060931417C9786525D95567D7F</vt:lpwstr>
  </property>
</Properties>
</file>