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600" w:lineRule="exact"/>
        <w:jc w:val="center"/>
        <w:rPr>
          <w:rFonts w:hint="eastAsia" w:eastAsia="方正小标宋简体"/>
          <w:sz w:val="44"/>
          <w:szCs w:val="44"/>
          <w:lang w:eastAsia="zh-CN"/>
        </w:rPr>
      </w:pPr>
      <w:r>
        <w:rPr>
          <w:rFonts w:eastAsia="方正小标宋简体"/>
          <w:sz w:val="44"/>
          <w:szCs w:val="44"/>
        </w:rPr>
        <w:t>关于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《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eastAsia="zh-CN"/>
        </w:rPr>
        <w:t>2023年杜集区医保基金监管集中宣传月活动方案</w:t>
      </w:r>
      <w:r>
        <w:rPr>
          <w:rFonts w:hint="eastAsia" w:eastAsia="方正小标宋简体" w:cs="Times New Roman"/>
          <w:color w:val="000000"/>
          <w:sz w:val="44"/>
          <w:szCs w:val="44"/>
          <w:lang w:eastAsia="zh-CN"/>
        </w:rPr>
        <w:t>（</w:t>
      </w:r>
      <w:r>
        <w:rPr>
          <w:rFonts w:hint="eastAsia" w:eastAsia="方正小标宋简体" w:cs="Times New Roman"/>
          <w:color w:val="000000"/>
          <w:sz w:val="44"/>
          <w:szCs w:val="44"/>
          <w:lang w:val="en-US" w:eastAsia="zh-CN"/>
        </w:rPr>
        <w:t>意见征求稿</w:t>
      </w:r>
      <w:r>
        <w:rPr>
          <w:rFonts w:hint="eastAsia" w:eastAsia="方正小标宋简体" w:cs="Times New Roman"/>
          <w:color w:val="000000"/>
          <w:sz w:val="44"/>
          <w:szCs w:val="44"/>
          <w:lang w:eastAsia="zh-CN"/>
        </w:rPr>
        <w:t>）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》</w:t>
      </w:r>
      <w:r>
        <w:rPr>
          <w:rFonts w:eastAsia="方正小标宋简体"/>
          <w:sz w:val="44"/>
          <w:szCs w:val="44"/>
        </w:rPr>
        <w:t>的起草</w:t>
      </w:r>
      <w:r>
        <w:rPr>
          <w:rFonts w:hint="eastAsia" w:eastAsia="方正小标宋简体"/>
          <w:sz w:val="44"/>
          <w:szCs w:val="44"/>
          <w:lang w:val="en-US" w:eastAsia="zh-CN"/>
        </w:rPr>
        <w:t>说明</w:t>
      </w:r>
    </w:p>
    <w:p>
      <w:pPr>
        <w:spacing w:line="576" w:lineRule="exact"/>
        <w:ind w:firstLine="640" w:firstLineChars="200"/>
        <w:rPr>
          <w:rFonts w:eastAsia="黑体"/>
          <w:sz w:val="32"/>
          <w:szCs w:val="32"/>
        </w:rPr>
      </w:pPr>
    </w:p>
    <w:p>
      <w:pPr>
        <w:spacing w:line="576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一、起草背景</w:t>
      </w:r>
    </w:p>
    <w:p>
      <w:pPr>
        <w:spacing w:line="580" w:lineRule="exact"/>
        <w:ind w:firstLine="640" w:firstLineChars="200"/>
        <w:jc w:val="both"/>
        <w:rPr>
          <w:rFonts w:ascii="Times New Roman" w:hAnsi="Times New Roman" w:eastAsia="仿宋_GB2312" w:cs="Times New Roman"/>
          <w:kern w:val="2"/>
          <w:sz w:val="32"/>
          <w:szCs w:val="32"/>
        </w:rPr>
      </w:pPr>
      <w:r>
        <w:rPr>
          <w:rFonts w:ascii="Times New Roman" w:hAnsi="Times New Roman" w:eastAsia="仿宋_GB2312" w:cs="Times New Roman"/>
          <w:kern w:val="2"/>
          <w:sz w:val="32"/>
          <w:szCs w:val="32"/>
        </w:rPr>
        <w:t xml:space="preserve">为贯彻落实省、市医保部门决策部署，积极推进医保法规政策的学习宣传贯彻，不断加强医疗保障基金监管，营造全社会关注并自觉维护医保基金安全的良好氛围，根据《安徽省医疗保障局办公室关于开展2023 年医保基金监管集中宣传月活动的通知》 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eastAsia="zh-CN"/>
        </w:rPr>
        <w:t>（</w:t>
      </w:r>
      <w:r>
        <w:rPr>
          <w:rFonts w:ascii="Times New Roman" w:hAnsi="Times New Roman" w:eastAsia="仿宋_GB2312" w:cs="Times New Roman"/>
          <w:kern w:val="2"/>
          <w:sz w:val="32"/>
          <w:szCs w:val="32"/>
        </w:rPr>
        <w:t>皖医保办〔2023〕17号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kern w:val="2"/>
          <w:sz w:val="32"/>
          <w:szCs w:val="32"/>
        </w:rPr>
        <w:t>《2023年淮北市医保基金监管集中宣传月活动方案》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（</w:t>
      </w:r>
      <w:r>
        <w:rPr>
          <w:rFonts w:ascii="Times New Roman" w:hAnsi="Times New Roman" w:eastAsia="仿宋_GB2312" w:cs="Times New Roman"/>
          <w:kern w:val="2"/>
          <w:sz w:val="32"/>
          <w:szCs w:val="32"/>
        </w:rPr>
        <w:t>淮医保秘〔2023〕15号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）文件及有关会议精神</w:t>
      </w:r>
      <w:r>
        <w:rPr>
          <w:rFonts w:ascii="Times New Roman" w:hAnsi="Times New Roman" w:eastAsia="仿宋_GB2312" w:cs="Times New Roman"/>
          <w:kern w:val="2"/>
          <w:sz w:val="32"/>
          <w:szCs w:val="32"/>
        </w:rPr>
        <w:t>要求，决定于2023年4月份在全区范围内组织开展医保基金监管集中宣传月活动。</w:t>
      </w:r>
    </w:p>
    <w:p>
      <w:pPr>
        <w:spacing w:line="576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二、制定依据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《2023年淮北市医保基金监管集中宣传月活动方案》（淮医保秘〔2023〕15号）文件</w:t>
      </w:r>
      <w:r>
        <w:rPr>
          <w:rFonts w:hint="eastAsia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。</w:t>
      </w:r>
    </w:p>
    <w:p>
      <w:pPr>
        <w:spacing w:line="576" w:lineRule="exact"/>
        <w:ind w:firstLine="640" w:firstLineChars="200"/>
        <w:rPr>
          <w:rFonts w:eastAsia="黑体"/>
          <w:color w:val="000000"/>
          <w:kern w:val="0"/>
          <w:sz w:val="32"/>
          <w:szCs w:val="32"/>
          <w:shd w:val="clear" w:color="auto" w:fill="FFFFFF"/>
        </w:rPr>
      </w:pPr>
      <w:r>
        <w:rPr>
          <w:rFonts w:eastAsia="黑体"/>
          <w:color w:val="000000"/>
          <w:kern w:val="0"/>
          <w:sz w:val="32"/>
          <w:szCs w:val="32"/>
          <w:shd w:val="clear" w:color="auto" w:fill="FFFFFF"/>
        </w:rPr>
        <w:t>三、</w:t>
      </w:r>
      <w:r>
        <w:rPr>
          <w:rFonts w:hint="eastAsia" w:eastAsia="黑体"/>
          <w:color w:val="000000"/>
          <w:kern w:val="0"/>
          <w:sz w:val="32"/>
          <w:szCs w:val="32"/>
          <w:shd w:val="clear" w:color="auto" w:fill="FFFFFF"/>
        </w:rPr>
        <w:t>文件起草过程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default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根据区政府部署，2023年3月份区医保局开展《2023年杜集区医保基金监管集中宣传月活动方案》起草工作，经过研讨、学习省市区现行相关政策措施及其他县区经验，形成意见征求稿，后续将及时面向相关受众群体进行意见征集。</w:t>
      </w:r>
    </w:p>
    <w:p>
      <w:pPr>
        <w:spacing w:line="576" w:lineRule="exact"/>
        <w:ind w:firstLine="640" w:firstLineChars="200"/>
        <w:rPr>
          <w:rFonts w:eastAsia="黑体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eastAsia="黑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四、</w:t>
      </w:r>
      <w:r>
        <w:rPr>
          <w:rFonts w:eastAsia="黑体"/>
          <w:color w:val="000000"/>
          <w:kern w:val="0"/>
          <w:sz w:val="32"/>
          <w:szCs w:val="32"/>
          <w:shd w:val="clear" w:color="auto" w:fill="FFFFFF"/>
        </w:rPr>
        <w:t>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《方案》操作细则分为指导思想、活动主题和宣传形式及内容、工作要求等</w:t>
      </w:r>
      <w:r>
        <w:rPr>
          <w:rFonts w:hint="eastAsia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4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个部分。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u w:val="none"/>
          <w:lang w:eastAsia="zh-CN"/>
        </w:rPr>
      </w:pPr>
      <w:r>
        <w:rPr>
          <w:rFonts w:hint="default" w:ascii="Times New Roman" w:hAnsi="Times New Roman" w:eastAsia="楷体_GB2312" w:cs="Times New Roman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一是</w:t>
      </w:r>
      <w:r>
        <w:rPr>
          <w:rFonts w:hint="eastAsia" w:eastAsia="楷体_GB2312" w:cs="Times New Roman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指导思想</w:t>
      </w:r>
      <w:r>
        <w:rPr>
          <w:rFonts w:hint="default" w:ascii="Times New Roman" w:hAnsi="Times New Roman" w:eastAsia="楷体_GB2312" w:cs="Times New Roman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。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u w:val="none"/>
          <w:lang w:eastAsia="zh-CN"/>
        </w:rPr>
        <w:t>阐述了制定本方案的意义和目的。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二是</w:t>
      </w:r>
      <w:r>
        <w:rPr>
          <w:rFonts w:hint="eastAsia" w:eastAsia="楷体_GB2312" w:cs="Times New Roman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活动主题</w:t>
      </w:r>
      <w:r>
        <w:rPr>
          <w:rFonts w:hint="default" w:ascii="Times New Roman" w:hAnsi="Times New Roman" w:eastAsia="楷体_GB2312" w:cs="Times New Roman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。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u w:val="none"/>
          <w:lang w:eastAsia="zh-CN"/>
        </w:rPr>
        <w:t>明确了</w:t>
      </w:r>
      <w:r>
        <w:rPr>
          <w:rFonts w:hint="eastAsia" w:eastAsia="仿宋_GB2312" w:cs="Times New Roman"/>
          <w:kern w:val="2"/>
          <w:sz w:val="32"/>
          <w:szCs w:val="32"/>
          <w:lang w:eastAsia="zh-CN"/>
        </w:rPr>
        <w:t>活动名称和活动范围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eastAsia="zh-CN"/>
        </w:rPr>
        <w:t>。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6" w:lineRule="exact"/>
        <w:ind w:left="0" w:leftChars="0"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三是</w:t>
      </w:r>
      <w:r>
        <w:rPr>
          <w:rFonts w:hint="eastAsia" w:eastAsia="楷体_GB2312" w:cs="Times New Roman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宣传形式及内容</w:t>
      </w:r>
      <w:r>
        <w:rPr>
          <w:rFonts w:hint="default" w:ascii="Times New Roman" w:hAnsi="Times New Roman" w:eastAsia="楷体_GB2312" w:cs="Times New Roman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。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eastAsia="zh-CN"/>
        </w:rPr>
        <w:t>明确</w:t>
      </w:r>
      <w:r>
        <w:rPr>
          <w:rFonts w:hint="eastAsia" w:eastAsia="仿宋_GB2312" w:cs="Times New Roman"/>
          <w:kern w:val="2"/>
          <w:sz w:val="32"/>
          <w:szCs w:val="32"/>
          <w:lang w:eastAsia="zh-CN"/>
        </w:rPr>
        <w:t>宣传的范围及内容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四是</w:t>
      </w:r>
      <w:r>
        <w:rPr>
          <w:rFonts w:hint="eastAsia" w:eastAsia="楷体_GB2312" w:cs="Times New Roman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工作要求</w:t>
      </w:r>
      <w:r>
        <w:rPr>
          <w:rFonts w:hint="default" w:ascii="Times New Roman" w:hAnsi="Times New Roman" w:eastAsia="楷体_GB2312" w:cs="Times New Roman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。</w:t>
      </w:r>
      <w:r>
        <w:rPr>
          <w:rFonts w:hint="eastAsia" w:eastAsia="仿宋_GB2312" w:cs="Times New Roman"/>
          <w:color w:val="auto"/>
          <w:kern w:val="2"/>
          <w:sz w:val="32"/>
          <w:szCs w:val="32"/>
          <w:u w:val="none"/>
          <w:lang w:eastAsia="zh-CN"/>
        </w:rPr>
        <w:t>明确各个阶段的细化分工和总体要求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u w:val="none"/>
          <w:lang w:val="en-US" w:eastAsia="zh-CN"/>
        </w:rPr>
        <w:t>。</w:t>
      </w:r>
    </w:p>
    <w:p>
      <w:pPr>
        <w:spacing w:line="576" w:lineRule="exact"/>
        <w:ind w:firstLine="640" w:firstLineChars="200"/>
        <w:rPr>
          <w:rFonts w:hint="eastAsia" w:eastAsia="黑体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eastAsia="黑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五、其他需要说明的问题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无。</w:t>
      </w:r>
    </w:p>
    <w:p>
      <w:pPr>
        <w:pStyle w:val="9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pStyle w:val="9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pStyle w:val="9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/>
    <w:sectPr>
      <w:footerReference r:id="rId3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6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4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31F63FF"/>
    <w:multiLevelType w:val="singleLevel"/>
    <w:tmpl w:val="231F63FF"/>
    <w:lvl w:ilvl="0" w:tentative="0">
      <w:start w:val="1"/>
      <w:numFmt w:val="bullet"/>
      <w:pStyle w:val="4"/>
      <w:lvlText w:val=""/>
      <w:lvlJc w:val="left"/>
      <w:pPr>
        <w:tabs>
          <w:tab w:val="left" w:pos="2040"/>
        </w:tabs>
        <w:ind w:left="204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U3NjViZDM4NzkxOWMwNWQ2NmMxOWNkYWZiMmNkOWEifQ=="/>
  </w:docVars>
  <w:rsids>
    <w:rsidRoot w:val="00197AD9"/>
    <w:rsid w:val="000D7A02"/>
    <w:rsid w:val="00197AD9"/>
    <w:rsid w:val="00404262"/>
    <w:rsid w:val="004F6D5E"/>
    <w:rsid w:val="005B4467"/>
    <w:rsid w:val="00720E01"/>
    <w:rsid w:val="007273A0"/>
    <w:rsid w:val="00874A36"/>
    <w:rsid w:val="009D59F5"/>
    <w:rsid w:val="00A50625"/>
    <w:rsid w:val="00B95634"/>
    <w:rsid w:val="00BB2B14"/>
    <w:rsid w:val="00C12E16"/>
    <w:rsid w:val="00DE3241"/>
    <w:rsid w:val="00F77C46"/>
    <w:rsid w:val="014852B3"/>
    <w:rsid w:val="060C4B01"/>
    <w:rsid w:val="098B0432"/>
    <w:rsid w:val="0A99092D"/>
    <w:rsid w:val="0D6671EC"/>
    <w:rsid w:val="0E806277"/>
    <w:rsid w:val="0FFF3661"/>
    <w:rsid w:val="1B91298E"/>
    <w:rsid w:val="1EA27958"/>
    <w:rsid w:val="22AC524A"/>
    <w:rsid w:val="2DDA4F32"/>
    <w:rsid w:val="347F0D3E"/>
    <w:rsid w:val="36745C27"/>
    <w:rsid w:val="3D142E25"/>
    <w:rsid w:val="42092982"/>
    <w:rsid w:val="46AF05B5"/>
    <w:rsid w:val="46FD587F"/>
    <w:rsid w:val="54B50945"/>
    <w:rsid w:val="59C26B25"/>
    <w:rsid w:val="5C677510"/>
    <w:rsid w:val="5C9C18B0"/>
    <w:rsid w:val="5E391380"/>
    <w:rsid w:val="6F241BCC"/>
    <w:rsid w:val="7D8C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qFormat="1"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99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afterLines="0" w:afterAutospacing="0" w:line="480" w:lineRule="auto"/>
      <w:ind w:left="420" w:leftChars="200"/>
    </w:pPr>
  </w:style>
  <w:style w:type="paragraph" w:styleId="3">
    <w:name w:val="Body Text"/>
    <w:basedOn w:val="1"/>
    <w:next w:val="4"/>
    <w:autoRedefine/>
    <w:qFormat/>
    <w:uiPriority w:val="99"/>
    <w:pPr>
      <w:spacing w:line="360" w:lineRule="auto"/>
    </w:pPr>
    <w:rPr>
      <w:sz w:val="24"/>
      <w:szCs w:val="20"/>
    </w:rPr>
  </w:style>
  <w:style w:type="paragraph" w:styleId="4">
    <w:name w:val="List Bullet 5"/>
    <w:basedOn w:val="1"/>
    <w:qFormat/>
    <w:uiPriority w:val="0"/>
    <w:pPr>
      <w:numPr>
        <w:ilvl w:val="0"/>
        <w:numId w:val="1"/>
      </w:numPr>
    </w:pPr>
  </w:style>
  <w:style w:type="paragraph" w:styleId="5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Normal (Web)"/>
    <w:basedOn w:val="1"/>
    <w:qFormat/>
    <w:uiPriority w:val="0"/>
    <w:pPr>
      <w:widowControl/>
      <w:spacing w:beforeAutospacing="1" w:afterAutospacing="1"/>
      <w:jc w:val="left"/>
    </w:pPr>
    <w:rPr>
      <w:rFonts w:ascii="宋体" w:hAnsi="宋体" w:cs="宋体"/>
      <w:kern w:val="0"/>
      <w:sz w:val="24"/>
    </w:rPr>
  </w:style>
  <w:style w:type="paragraph" w:styleId="9">
    <w:name w:val="Body Text First Indent 2"/>
    <w:basedOn w:val="5"/>
    <w:next w:val="1"/>
    <w:unhideWhenUsed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1501</Words>
  <Characters>1556</Characters>
  <Lines>11</Lines>
  <Paragraphs>3</Paragraphs>
  <TotalTime>2</TotalTime>
  <ScaleCrop>false</ScaleCrop>
  <LinksUpToDate>false</LinksUpToDate>
  <CharactersWithSpaces>1563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2022-08-01T09:03:00Z</dcterms:created>
  <dc:creator>Administrator</dc:creator>
  <cp:lastModifiedBy>.</cp:lastModifiedBy>
  <dcterms:modified xsi:type="dcterms:W3CDTF">2023-12-28T03:33:43Z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7C6BC1065850457786FBAD632B9FCBA2</vt:lpwstr>
  </property>
</Properties>
</file>